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33D9A"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МИНИСТЕРСТВО ПРОСВЕЩЕНИЯ РОССИЙСКОЙ ФЕДЕРАЦИИ</w:t>
      </w:r>
    </w:p>
    <w:p w14:paraId="1B5F28B2"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Министерство общего и профессионального образования Ростовской области</w:t>
      </w:r>
    </w:p>
    <w:p w14:paraId="2CA8EFC9"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Муниципальное учреждение Управление образования Миллеровского района</w:t>
      </w:r>
    </w:p>
    <w:p w14:paraId="6803B18E"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МОУ СОШ №5</w:t>
      </w:r>
    </w:p>
    <w:p w14:paraId="70BF95FC" w14:textId="77777777" w:rsidR="00B5123D" w:rsidRDefault="00B5123D" w:rsidP="00B5123D">
      <w:pPr>
        <w:spacing w:after="0"/>
        <w:ind w:left="120"/>
      </w:pPr>
    </w:p>
    <w:p w14:paraId="00E9D8FD" w14:textId="504D5545" w:rsidR="00B5123D" w:rsidRDefault="00B5123D" w:rsidP="00B5123D">
      <w:pPr>
        <w:spacing w:after="0"/>
        <w:ind w:left="120"/>
      </w:pPr>
    </w:p>
    <w:p w14:paraId="41CD27B6" w14:textId="76793D51" w:rsidR="003B02E1" w:rsidRDefault="003B02E1" w:rsidP="00B5123D">
      <w:pPr>
        <w:spacing w:after="0"/>
        <w:ind w:left="120"/>
      </w:pPr>
    </w:p>
    <w:p w14:paraId="24324237" w14:textId="77777777" w:rsidR="003B02E1" w:rsidRDefault="003B02E1" w:rsidP="00B5123D">
      <w:pPr>
        <w:spacing w:after="0"/>
        <w:ind w:left="120"/>
      </w:pPr>
    </w:p>
    <w:p w14:paraId="26361FE1" w14:textId="77777777" w:rsidR="00B5123D" w:rsidRDefault="00B5123D" w:rsidP="00B5123D">
      <w:pPr>
        <w:spacing w:after="0"/>
        <w:ind w:left="120"/>
      </w:pPr>
    </w:p>
    <w:p w14:paraId="0571B689" w14:textId="77777777" w:rsidR="00B5123D" w:rsidRPr="0065772D" w:rsidRDefault="00B5123D" w:rsidP="00B5123D">
      <w:pPr>
        <w:spacing w:after="0"/>
        <w:ind w:left="120"/>
      </w:pPr>
    </w:p>
    <w:tbl>
      <w:tblPr>
        <w:tblpPr w:leftFromText="180" w:rightFromText="180" w:vertAnchor="text" w:horzAnchor="margin" w:tblpXSpec="right" w:tblpY="61"/>
        <w:tblW w:w="0" w:type="auto"/>
        <w:tblLook w:val="04A0" w:firstRow="1" w:lastRow="0" w:firstColumn="1" w:lastColumn="0" w:noHBand="0" w:noVBand="1"/>
      </w:tblPr>
      <w:tblGrid>
        <w:gridCol w:w="2660"/>
      </w:tblGrid>
      <w:tr w:rsidR="00B5123D" w:rsidRPr="0065772D" w14:paraId="58D7FC9F" w14:textId="77777777" w:rsidTr="003B02E1">
        <w:tc>
          <w:tcPr>
            <w:tcW w:w="2660" w:type="dxa"/>
          </w:tcPr>
          <w:p w14:paraId="767462CC" w14:textId="77777777" w:rsidR="00B5123D" w:rsidRPr="0065772D" w:rsidRDefault="00B5123D" w:rsidP="003B02E1">
            <w:pPr>
              <w:autoSpaceDE w:val="0"/>
              <w:autoSpaceDN w:val="0"/>
              <w:spacing w:after="12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r>
              <w:rPr>
                <w:rFonts w:ascii="Times New Roman" w:eastAsia="Times New Roman" w:hAnsi="Times New Roman"/>
                <w:color w:val="000000"/>
                <w:sz w:val="24"/>
                <w:szCs w:val="24"/>
              </w:rPr>
              <w:t xml:space="preserve"> </w:t>
            </w:r>
          </w:p>
          <w:p w14:paraId="69FF1711" w14:textId="77777777" w:rsidR="00B5123D" w:rsidRPr="008944E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№269</w:t>
            </w:r>
          </w:p>
          <w:p w14:paraId="7A24DF6F" w14:textId="77777777" w:rsidR="00B5123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29.08.2025г</w:t>
            </w:r>
          </w:p>
          <w:p w14:paraId="739C939E" w14:textId="77777777" w:rsidR="00B5123D" w:rsidRPr="0040209D" w:rsidRDefault="00B5123D" w:rsidP="003B02E1">
            <w:pPr>
              <w:autoSpaceDE w:val="0"/>
              <w:autoSpaceDN w:val="0"/>
              <w:spacing w:after="120" w:line="240" w:lineRule="auto"/>
              <w:jc w:val="both"/>
              <w:rPr>
                <w:rFonts w:ascii="Times New Roman" w:eastAsia="Times New Roman" w:hAnsi="Times New Roman"/>
                <w:color w:val="000000"/>
                <w:sz w:val="24"/>
                <w:szCs w:val="24"/>
              </w:rPr>
            </w:pPr>
          </w:p>
        </w:tc>
      </w:tr>
    </w:tbl>
    <w:p w14:paraId="71035313" w14:textId="77777777" w:rsidR="00B5123D" w:rsidRPr="0065772D" w:rsidRDefault="00B5123D" w:rsidP="00B5123D">
      <w:pPr>
        <w:spacing w:after="0"/>
        <w:ind w:left="120"/>
      </w:pPr>
    </w:p>
    <w:p w14:paraId="2796EEA6" w14:textId="77777777" w:rsidR="00B5123D" w:rsidRPr="0065772D" w:rsidRDefault="00B5123D" w:rsidP="00B5123D">
      <w:pPr>
        <w:spacing w:after="0"/>
        <w:ind w:left="120"/>
      </w:pPr>
    </w:p>
    <w:p w14:paraId="644E1BC3" w14:textId="77777777" w:rsidR="00B5123D" w:rsidRPr="0065772D" w:rsidRDefault="00B5123D" w:rsidP="00B5123D">
      <w:pPr>
        <w:spacing w:after="0"/>
        <w:ind w:left="120"/>
      </w:pPr>
    </w:p>
    <w:p w14:paraId="238BF04B" w14:textId="77777777" w:rsidR="00B5123D" w:rsidRPr="0065772D" w:rsidRDefault="00B5123D" w:rsidP="00B5123D">
      <w:pPr>
        <w:spacing w:after="0"/>
        <w:ind w:left="120"/>
      </w:pPr>
    </w:p>
    <w:p w14:paraId="4A8E28AA" w14:textId="77777777" w:rsidR="00B5123D" w:rsidRPr="0065772D" w:rsidRDefault="00B5123D" w:rsidP="00B5123D">
      <w:pPr>
        <w:spacing w:after="0"/>
        <w:ind w:left="120"/>
      </w:pPr>
    </w:p>
    <w:p w14:paraId="4ABADD2C" w14:textId="77777777" w:rsidR="00B5123D" w:rsidRPr="0065772D" w:rsidRDefault="00B5123D" w:rsidP="00B5123D">
      <w:pPr>
        <w:spacing w:after="0"/>
        <w:ind w:left="120"/>
      </w:pPr>
    </w:p>
    <w:p w14:paraId="7DC3AB89" w14:textId="735C56CA" w:rsidR="00B5123D" w:rsidRDefault="00B5123D" w:rsidP="00B5123D">
      <w:pPr>
        <w:spacing w:after="0"/>
        <w:ind w:left="120"/>
      </w:pPr>
    </w:p>
    <w:p w14:paraId="387A8BAE" w14:textId="37230023" w:rsidR="003B02E1" w:rsidRDefault="003B02E1" w:rsidP="00B5123D">
      <w:pPr>
        <w:spacing w:after="0"/>
        <w:ind w:left="120"/>
      </w:pPr>
    </w:p>
    <w:p w14:paraId="54C9157B" w14:textId="77777777" w:rsidR="003B02E1" w:rsidRPr="0065772D" w:rsidRDefault="003B02E1" w:rsidP="00B5123D">
      <w:pPr>
        <w:spacing w:after="0"/>
        <w:ind w:left="120"/>
      </w:pPr>
    </w:p>
    <w:p w14:paraId="56989CB5" w14:textId="77777777" w:rsidR="00B5123D" w:rsidRPr="0065772D" w:rsidRDefault="00B5123D" w:rsidP="00B5123D">
      <w:pPr>
        <w:spacing w:after="0"/>
        <w:ind w:left="120"/>
      </w:pPr>
    </w:p>
    <w:p w14:paraId="37C0A1FF"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РАБОЧАЯ ПРОГРАММА</w:t>
      </w:r>
    </w:p>
    <w:p w14:paraId="6C482DE9" w14:textId="166B65F5" w:rsidR="00B5123D" w:rsidRPr="00B5123D" w:rsidRDefault="00B5123D" w:rsidP="00B5123D">
      <w:pPr>
        <w:spacing w:after="0" w:line="360" w:lineRule="auto"/>
        <w:ind w:left="120"/>
        <w:jc w:val="center"/>
        <w:rPr>
          <w:rFonts w:ascii="Times New Roman" w:hAnsi="Times New Roman"/>
          <w:bCs/>
          <w:color w:val="000000"/>
          <w:sz w:val="28"/>
        </w:rPr>
      </w:pPr>
      <w:r w:rsidRPr="00B5123D">
        <w:rPr>
          <w:rFonts w:ascii="Times New Roman" w:hAnsi="Times New Roman"/>
          <w:bCs/>
          <w:color w:val="000000"/>
          <w:sz w:val="28"/>
        </w:rPr>
        <w:t xml:space="preserve">По курсу внеурочной деятельности </w:t>
      </w:r>
      <w:r w:rsidRPr="003B02E1">
        <w:rPr>
          <w:rFonts w:ascii="Times New Roman" w:hAnsi="Times New Roman"/>
          <w:b/>
          <w:color w:val="000000"/>
          <w:sz w:val="28"/>
          <w:u w:val="single"/>
        </w:rPr>
        <w:t>«</w:t>
      </w:r>
      <w:bookmarkStart w:id="0" w:name="_Hlk212399105"/>
      <w:r w:rsidR="003B02E1"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Pr="003B02E1">
        <w:rPr>
          <w:rFonts w:ascii="Times New Roman" w:hAnsi="Times New Roman"/>
          <w:b/>
          <w:color w:val="000000"/>
          <w:sz w:val="28"/>
          <w:u w:val="single"/>
        </w:rPr>
        <w:t>»</w:t>
      </w:r>
    </w:p>
    <w:bookmarkEnd w:id="0"/>
    <w:p w14:paraId="74BAC11A" w14:textId="598E262A" w:rsidR="00B5123D" w:rsidRDefault="009A7479" w:rsidP="00B5123D">
      <w:pPr>
        <w:spacing w:after="0" w:line="360" w:lineRule="auto"/>
        <w:ind w:left="120"/>
        <w:jc w:val="center"/>
        <w:rPr>
          <w:rFonts w:ascii="Times New Roman" w:hAnsi="Times New Roman"/>
          <w:color w:val="000000"/>
          <w:sz w:val="28"/>
        </w:rPr>
      </w:pPr>
      <w:r>
        <w:rPr>
          <w:rFonts w:ascii="Times New Roman" w:hAnsi="Times New Roman"/>
          <w:color w:val="000000"/>
          <w:sz w:val="28"/>
        </w:rPr>
        <w:t>для 9-а</w:t>
      </w:r>
      <w:r w:rsidR="00B5123D">
        <w:rPr>
          <w:rFonts w:ascii="Times New Roman" w:hAnsi="Times New Roman"/>
          <w:color w:val="000000"/>
          <w:sz w:val="28"/>
        </w:rPr>
        <w:t xml:space="preserve"> класса основного общего образования</w:t>
      </w:r>
    </w:p>
    <w:p w14:paraId="091BF51C" w14:textId="55BCCBBB" w:rsidR="00B5123D" w:rsidRPr="0065772D" w:rsidRDefault="00B5123D" w:rsidP="00B5123D">
      <w:pPr>
        <w:spacing w:after="0" w:line="360" w:lineRule="auto"/>
        <w:ind w:left="120"/>
        <w:jc w:val="center"/>
      </w:pPr>
      <w:r>
        <w:rPr>
          <w:rFonts w:ascii="Times New Roman" w:hAnsi="Times New Roman"/>
          <w:color w:val="000000"/>
          <w:sz w:val="28"/>
        </w:rPr>
        <w:t xml:space="preserve">на </w:t>
      </w:r>
      <w:r w:rsidRPr="00B5123D">
        <w:rPr>
          <w:rFonts w:ascii="Times New Roman" w:hAnsi="Times New Roman"/>
          <w:color w:val="000000"/>
          <w:sz w:val="28"/>
          <w:u w:val="single"/>
        </w:rPr>
        <w:t>2025-2026</w:t>
      </w:r>
      <w:r>
        <w:rPr>
          <w:rFonts w:ascii="Times New Roman" w:hAnsi="Times New Roman"/>
          <w:color w:val="000000"/>
          <w:sz w:val="28"/>
        </w:rPr>
        <w:t xml:space="preserve"> учебный год</w:t>
      </w:r>
    </w:p>
    <w:p w14:paraId="3B8EFCE1" w14:textId="77777777" w:rsidR="00B5123D" w:rsidRPr="0065772D" w:rsidRDefault="00B5123D" w:rsidP="00B5123D">
      <w:pPr>
        <w:spacing w:after="0"/>
        <w:ind w:left="120"/>
        <w:jc w:val="center"/>
      </w:pPr>
    </w:p>
    <w:p w14:paraId="77881615" w14:textId="77777777" w:rsidR="00B5123D" w:rsidRPr="0065772D" w:rsidRDefault="00B5123D" w:rsidP="00B5123D">
      <w:pPr>
        <w:spacing w:after="0"/>
        <w:ind w:left="120"/>
        <w:jc w:val="center"/>
      </w:pPr>
    </w:p>
    <w:p w14:paraId="3AC4155F" w14:textId="77777777" w:rsidR="00B5123D" w:rsidRPr="0065772D" w:rsidRDefault="00B5123D" w:rsidP="00B5123D">
      <w:pPr>
        <w:spacing w:after="0"/>
        <w:ind w:left="120"/>
        <w:jc w:val="center"/>
      </w:pPr>
    </w:p>
    <w:p w14:paraId="0F74AD2A" w14:textId="77777777" w:rsidR="00B5123D" w:rsidRPr="0065772D" w:rsidRDefault="00B5123D" w:rsidP="00B5123D">
      <w:pPr>
        <w:spacing w:after="0"/>
        <w:ind w:left="120"/>
        <w:jc w:val="center"/>
      </w:pPr>
    </w:p>
    <w:p w14:paraId="0A23DAF6" w14:textId="77777777" w:rsidR="00B5123D" w:rsidRPr="0065772D" w:rsidRDefault="00B5123D" w:rsidP="00B5123D">
      <w:pPr>
        <w:spacing w:after="0"/>
        <w:ind w:left="120"/>
        <w:jc w:val="center"/>
      </w:pPr>
    </w:p>
    <w:p w14:paraId="1C93B369" w14:textId="77777777" w:rsidR="00B5123D" w:rsidRPr="0065772D" w:rsidRDefault="00B5123D" w:rsidP="00B5123D">
      <w:pPr>
        <w:spacing w:after="0"/>
        <w:ind w:left="120"/>
        <w:jc w:val="center"/>
      </w:pPr>
    </w:p>
    <w:p w14:paraId="695684C8" w14:textId="77777777" w:rsidR="00B5123D" w:rsidRPr="0065772D" w:rsidRDefault="00B5123D" w:rsidP="00B5123D">
      <w:pPr>
        <w:spacing w:after="0"/>
        <w:ind w:left="120"/>
        <w:jc w:val="center"/>
      </w:pPr>
    </w:p>
    <w:p w14:paraId="3730CAFE" w14:textId="77777777" w:rsidR="00B5123D" w:rsidRPr="0065772D" w:rsidRDefault="00B5123D" w:rsidP="00B5123D">
      <w:pPr>
        <w:spacing w:after="0"/>
        <w:ind w:left="120"/>
        <w:jc w:val="center"/>
      </w:pPr>
    </w:p>
    <w:p w14:paraId="65E8400C" w14:textId="77777777" w:rsidR="00B5123D" w:rsidRPr="0065772D" w:rsidRDefault="00B5123D" w:rsidP="00B5123D">
      <w:pPr>
        <w:spacing w:after="0"/>
        <w:ind w:left="120"/>
        <w:jc w:val="center"/>
      </w:pPr>
    </w:p>
    <w:p w14:paraId="19EDFB08" w14:textId="77777777" w:rsidR="00B5123D" w:rsidRPr="0065772D" w:rsidRDefault="00B5123D" w:rsidP="00B5123D">
      <w:pPr>
        <w:spacing w:after="0"/>
        <w:ind w:left="120"/>
        <w:jc w:val="center"/>
      </w:pPr>
    </w:p>
    <w:p w14:paraId="59C4203F" w14:textId="77777777" w:rsidR="00B5123D" w:rsidRPr="0065772D" w:rsidRDefault="00B5123D" w:rsidP="00B5123D">
      <w:pPr>
        <w:spacing w:after="0"/>
        <w:ind w:left="120"/>
        <w:jc w:val="center"/>
      </w:pPr>
    </w:p>
    <w:p w14:paraId="5415EF85" w14:textId="77777777" w:rsidR="00B5123D" w:rsidRPr="0065772D" w:rsidRDefault="00B5123D" w:rsidP="00B5123D">
      <w:pPr>
        <w:spacing w:after="0"/>
        <w:ind w:left="120"/>
        <w:jc w:val="center"/>
      </w:pPr>
    </w:p>
    <w:p w14:paraId="6892AAF7" w14:textId="4149F68F" w:rsidR="00B5123D" w:rsidRDefault="00B5123D" w:rsidP="00B5123D"/>
    <w:p w14:paraId="5A5FFE7F" w14:textId="2FB34174" w:rsidR="003B02E1" w:rsidRDefault="003B02E1" w:rsidP="00B5123D"/>
    <w:p w14:paraId="0AE2C786" w14:textId="77777777" w:rsidR="003B02E1" w:rsidRDefault="003B02E1" w:rsidP="00B5123D"/>
    <w:p w14:paraId="5DB5A3EA" w14:textId="77777777" w:rsidR="00B5123D" w:rsidRPr="0065772D" w:rsidRDefault="00B5123D" w:rsidP="00B5123D">
      <w:pPr>
        <w:rPr>
          <w:rFonts w:ascii="Times New Roman" w:hAnsi="Times New Roman" w:cs="Times New Roman"/>
          <w:sz w:val="28"/>
          <w:szCs w:val="28"/>
        </w:rPr>
      </w:pPr>
    </w:p>
    <w:p w14:paraId="1932D06E" w14:textId="390D24FD" w:rsidR="002D6B70" w:rsidRPr="003B02E1" w:rsidRDefault="00B5123D" w:rsidP="003B02E1">
      <w:pPr>
        <w:jc w:val="center"/>
        <w:rPr>
          <w:rFonts w:ascii="Times New Roman" w:hAnsi="Times New Roman" w:cs="Times New Roman"/>
          <w:sz w:val="28"/>
          <w:szCs w:val="28"/>
        </w:rPr>
      </w:pPr>
      <w:r w:rsidRPr="0065772D">
        <w:rPr>
          <w:rFonts w:ascii="Times New Roman" w:hAnsi="Times New Roman" w:cs="Times New Roman"/>
          <w:sz w:val="28"/>
          <w:szCs w:val="28"/>
        </w:rPr>
        <w:t>Миллерово 2025г.</w:t>
      </w:r>
    </w:p>
    <w:p w14:paraId="47C4EABC" w14:textId="38CC142F" w:rsidR="00C46BE8" w:rsidRPr="003B02E1" w:rsidRDefault="002D6B70" w:rsidP="003B02E1">
      <w:pPr>
        <w:shd w:val="clear" w:color="auto" w:fill="FFFFFF"/>
        <w:spacing w:after="150" w:line="240" w:lineRule="auto"/>
        <w:jc w:val="center"/>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lastRenderedPageBreak/>
        <w:t>Пояснительная записка</w:t>
      </w:r>
      <w:r w:rsidRPr="00B449FB">
        <w:rPr>
          <w:rFonts w:ascii="Times New Roman" w:eastAsia="Times New Roman" w:hAnsi="Times New Roman" w:cs="Times New Roman"/>
          <w:b/>
          <w:sz w:val="28"/>
          <w:szCs w:val="28"/>
          <w:lang w:eastAsia="ru-RU"/>
        </w:rPr>
        <w:tab/>
      </w:r>
      <w:r w:rsidRPr="00B449FB">
        <w:rPr>
          <w:rFonts w:ascii="Times New Roman" w:eastAsia="Times New Roman" w:hAnsi="Times New Roman" w:cs="Times New Roman"/>
          <w:b/>
          <w:sz w:val="28"/>
          <w:szCs w:val="28"/>
          <w:lang w:eastAsia="ru-RU"/>
        </w:rPr>
        <w:tab/>
      </w:r>
    </w:p>
    <w:p w14:paraId="7D6529A3"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14:paraId="2CFB5DF5"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14:paraId="425050B4"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14:paraId="1E34D4EC"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14:paraId="686ED06C" w14:textId="77777777" w:rsidR="002D6B70" w:rsidRPr="00B449FB" w:rsidRDefault="002D6B70" w:rsidP="003508C6">
      <w:pPr>
        <w:shd w:val="clear" w:color="auto" w:fill="FFFFFF"/>
        <w:spacing w:after="150" w:line="240" w:lineRule="auto"/>
        <w:rPr>
          <w:rFonts w:ascii="Times New Roman" w:eastAsia="Times New Roman" w:hAnsi="Times New Roman" w:cs="Times New Roman"/>
          <w:sz w:val="28"/>
          <w:szCs w:val="28"/>
          <w:lang w:eastAsia="ru-RU"/>
        </w:rPr>
      </w:pPr>
    </w:p>
    <w:p w14:paraId="7E3EB684" w14:textId="4E129469"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Ц</w:t>
      </w:r>
      <w:r w:rsidR="003508C6" w:rsidRPr="00B449FB">
        <w:rPr>
          <w:rFonts w:ascii="Times New Roman" w:eastAsia="Times New Roman" w:hAnsi="Times New Roman" w:cs="Times New Roman"/>
          <w:b/>
          <w:bCs/>
          <w:sz w:val="28"/>
          <w:szCs w:val="28"/>
          <w:lang w:eastAsia="ru-RU"/>
        </w:rPr>
        <w:t>елями</w:t>
      </w:r>
      <w:r w:rsidRPr="00B449FB">
        <w:rPr>
          <w:rFonts w:ascii="Times New Roman" w:eastAsia="Times New Roman" w:hAnsi="Times New Roman" w:cs="Times New Roman"/>
          <w:b/>
          <w:i/>
          <w:iCs/>
          <w:sz w:val="28"/>
          <w:szCs w:val="28"/>
          <w:lang w:eastAsia="ru-RU"/>
        </w:rPr>
        <w:t> </w:t>
      </w:r>
      <w:r w:rsidR="003508C6" w:rsidRPr="00B449FB">
        <w:rPr>
          <w:rFonts w:ascii="Times New Roman" w:eastAsia="Times New Roman" w:hAnsi="Times New Roman" w:cs="Times New Roman"/>
          <w:b/>
          <w:bCs/>
          <w:sz w:val="28"/>
          <w:szCs w:val="28"/>
          <w:lang w:eastAsia="ru-RU"/>
        </w:rPr>
        <w:t>изучения курса внеурочной деятельности является</w:t>
      </w:r>
      <w:r w:rsidRPr="00B449FB">
        <w:rPr>
          <w:rFonts w:ascii="Times New Roman" w:eastAsia="Times New Roman" w:hAnsi="Times New Roman" w:cs="Times New Roman"/>
          <w:b/>
          <w:bCs/>
          <w:sz w:val="28"/>
          <w:szCs w:val="28"/>
          <w:lang w:eastAsia="ru-RU"/>
        </w:rPr>
        <w:t>:</w:t>
      </w:r>
    </w:p>
    <w:p w14:paraId="46ECECC0"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повышение орфографической и пунктуационной грамотности учащихся, развитие связной речи, обеспечение подготовки учащихся 9 класса к прохождению государственной итоговой аттестации по русскому языку в форме ОГЭ.</w:t>
      </w:r>
    </w:p>
    <w:p w14:paraId="0A4352E7" w14:textId="77777777"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 xml:space="preserve">Задачи курса: </w:t>
      </w:r>
    </w:p>
    <w:p w14:paraId="53D01087"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обобщать и систематизировать орфографические и пунктуационные правила русского языка, совершенствовать грамотность учащихся;</w:t>
      </w:r>
    </w:p>
    <w:p w14:paraId="7016F61D"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способствовать развитию творческих способностей учащихся, коммуникативных умений и навыков;</w:t>
      </w:r>
    </w:p>
    <w:p w14:paraId="3BECA607" w14:textId="77777777" w:rsidR="002D6B70" w:rsidRPr="00B449FB" w:rsidRDefault="002D6B70"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-формировать навыки, обеспечивающие успешное </w:t>
      </w:r>
      <w:r w:rsidR="003508C6" w:rsidRPr="00B449FB">
        <w:rPr>
          <w:rFonts w:ascii="Times New Roman" w:eastAsia="Times New Roman" w:hAnsi="Times New Roman" w:cs="Times New Roman"/>
          <w:sz w:val="28"/>
          <w:szCs w:val="28"/>
          <w:lang w:eastAsia="ru-RU"/>
        </w:rPr>
        <w:t>прохождение итоговой аттестации</w:t>
      </w:r>
      <w:r w:rsidR="00D41AAD" w:rsidRPr="00B449FB">
        <w:rPr>
          <w:rFonts w:ascii="Times New Roman" w:eastAsia="Times New Roman" w:hAnsi="Times New Roman" w:cs="Times New Roman"/>
          <w:sz w:val="28"/>
          <w:szCs w:val="28"/>
          <w:lang w:eastAsia="ru-RU"/>
        </w:rPr>
        <w:t>,</w:t>
      </w:r>
    </w:p>
    <w:p w14:paraId="00AA3F2D" w14:textId="77777777" w:rsidR="00D41AAD" w:rsidRPr="00B449FB" w:rsidRDefault="00D41AAD"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-организация исследовательской деятельности учащихся по представленным темам. При организации исследовательской деятельности учащихся необходимо придерживаться следующих принципов: принципа естественности, осознанности, наглядности, равноправия.</w:t>
      </w:r>
    </w:p>
    <w:p w14:paraId="1E4652A7" w14:textId="77777777" w:rsidR="003508C6" w:rsidRPr="00B449FB" w:rsidRDefault="003508C6"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О</w:t>
      </w:r>
      <w:r w:rsidR="00D41AAD" w:rsidRPr="00B449FB">
        <w:rPr>
          <w:rFonts w:ascii="Times New Roman" w:eastAsia="Times New Roman" w:hAnsi="Times New Roman" w:cs="Times New Roman"/>
          <w:b/>
          <w:bCs/>
          <w:kern w:val="3"/>
          <w:sz w:val="28"/>
          <w:szCs w:val="28"/>
          <w:lang w:eastAsia="ja-JP"/>
        </w:rPr>
        <w:t>бщая характеристика курса</w:t>
      </w:r>
    </w:p>
    <w:p w14:paraId="0ADD9814"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14:paraId="721FFA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Важнейшим направлением в обучении являются систематизация и обобщение знаний в области правописания. Для этого необходимо применять наиболее эффективные приёмы, которые помогают реализовать указанное направление. Это прежде всего работа с обобщающими схемами и таблицами по орфографии и пунктуации, работа с </w:t>
      </w:r>
      <w:r w:rsidRPr="00B449FB">
        <w:rPr>
          <w:rFonts w:ascii="Times New Roman" w:eastAsia="Times New Roman" w:hAnsi="Times New Roman" w:cs="Times New Roman"/>
          <w:sz w:val="28"/>
          <w:szCs w:val="28"/>
          <w:lang w:eastAsia="ru-RU"/>
        </w:rPr>
        <w:lastRenderedPageBreak/>
        <w:t>разнообразными лингвистическими словарями и орфографический анализ словообразовательных моделей, который развивает способность видеть затруднения. Также затрагивается проблема культуры устной и письменной речи: правильность и уместность выбора языковых средств, правильность речи (произносительные нормы, языковые нормы и языковые ошибки).</w:t>
      </w:r>
    </w:p>
    <w:p w14:paraId="4FCEE1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14:paraId="4EC08C96"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точно определять круг предметов и явлений действительности, отражаемой в тексте;</w:t>
      </w:r>
    </w:p>
    <w:p w14:paraId="4BDE42F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адекватно воспринимать авторский замысел;</w:t>
      </w:r>
    </w:p>
    <w:p w14:paraId="28BCBE5A"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вычленять главное в информации;</w:t>
      </w:r>
    </w:p>
    <w:p w14:paraId="6BDF3F63"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сокращать текст разными способами;</w:t>
      </w:r>
    </w:p>
    <w:p w14:paraId="6E8F97BF"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правильно, точно и лаконично излагать содержание текста;</w:t>
      </w:r>
    </w:p>
    <w:p w14:paraId="15BD720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находить и уместно использовать языковые средства обобщённой передачи содержания.</w:t>
      </w:r>
    </w:p>
    <w:p w14:paraId="1FCD1359"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микротем, являющихся составной частью общей темы прослушанного текста.</w:t>
      </w:r>
    </w:p>
    <w:p w14:paraId="196C00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Вторая часть экзаменационной работы включает задания с выбором ответа и задания с кратким открытым ответом. Задания второй части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w:t>
      </w:r>
    </w:p>
    <w:p w14:paraId="5F664B53"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72648D1C" w14:textId="4A0F3EAF"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Третья часть работы ОГЭ содержит три альтернативных творческих задания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.1,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.2,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 xml:space="preserve">.3),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 а часто и в профессиональной деятельности. Умение отстать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w:t>
      </w:r>
      <w:r w:rsidRPr="00B449FB">
        <w:rPr>
          <w:rFonts w:ascii="Times New Roman" w:eastAsia="Times New Roman" w:hAnsi="Times New Roman" w:cs="Times New Roman"/>
          <w:sz w:val="28"/>
          <w:szCs w:val="28"/>
          <w:lang w:eastAsia="ru-RU"/>
        </w:rPr>
        <w:lastRenderedPageBreak/>
        <w:t>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p w14:paraId="168662D6" w14:textId="77777777" w:rsidR="00E0603A" w:rsidRPr="00B449FB" w:rsidRDefault="00E0603A" w:rsidP="00E0603A">
      <w:pPr>
        <w:shd w:val="clear" w:color="auto" w:fill="FFFFFF"/>
        <w:spacing w:after="150" w:line="240" w:lineRule="auto"/>
        <w:jc w:val="center"/>
        <w:rPr>
          <w:rFonts w:ascii="Times New Roman" w:eastAsia="Times New Roman" w:hAnsi="Times New Roman" w:cs="Times New Roman"/>
          <w:b/>
          <w:sz w:val="28"/>
          <w:szCs w:val="28"/>
          <w:lang w:eastAsia="ru-RU"/>
        </w:rPr>
      </w:pPr>
      <w:bookmarkStart w:id="1" w:name="_Hlk121776909"/>
      <w:r w:rsidRPr="00B449FB">
        <w:rPr>
          <w:rFonts w:ascii="Times New Roman" w:eastAsia="Times New Roman" w:hAnsi="Times New Roman" w:cs="Times New Roman"/>
          <w:b/>
          <w:bCs/>
          <w:sz w:val="28"/>
          <w:szCs w:val="28"/>
          <w:lang w:eastAsia="ru-RU"/>
        </w:rPr>
        <w:t>Методы, используемые технологии</w:t>
      </w:r>
      <w:r w:rsidRPr="00B449FB">
        <w:rPr>
          <w:rFonts w:ascii="Times New Roman" w:eastAsia="Times New Roman" w:hAnsi="Times New Roman" w:cs="Times New Roman"/>
          <w:b/>
          <w:sz w:val="28"/>
          <w:szCs w:val="28"/>
          <w:lang w:eastAsia="ru-RU"/>
        </w:rPr>
        <w:t>.</w:t>
      </w:r>
    </w:p>
    <w:p w14:paraId="3C8A625E"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Методы:</w:t>
      </w:r>
    </w:p>
    <w:p w14:paraId="23EC739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 объяснительно-иллюстративный;</w:t>
      </w:r>
    </w:p>
    <w:p w14:paraId="411B0740"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 2) репродуктивный;</w:t>
      </w:r>
    </w:p>
    <w:p w14:paraId="44F200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проблемное изложение изучаемого материала;</w:t>
      </w:r>
    </w:p>
    <w:p w14:paraId="12FEE8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4) частично-поисковый, или эвристический;</w:t>
      </w:r>
    </w:p>
    <w:p w14:paraId="583A35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5) исследовательский.</w:t>
      </w:r>
    </w:p>
    <w:p w14:paraId="4C335B33"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Используемые технологии:</w:t>
      </w:r>
    </w:p>
    <w:p w14:paraId="693EA3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1)развивающее обучение;</w:t>
      </w:r>
    </w:p>
    <w:p w14:paraId="231D9A27"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2) проблемное;</w:t>
      </w:r>
    </w:p>
    <w:p w14:paraId="41AF9E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развитие критического мышления через чтение и письмо;</w:t>
      </w:r>
    </w:p>
    <w:p w14:paraId="09731B11" w14:textId="77777777" w:rsidR="000B18B9" w:rsidRPr="00B449FB" w:rsidRDefault="00E0603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4) здоровьесберегающие</w:t>
      </w:r>
    </w:p>
    <w:p w14:paraId="1FE215C6"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
          <w:bCs/>
          <w:kern w:val="3"/>
          <w:sz w:val="28"/>
          <w:szCs w:val="28"/>
          <w:lang w:eastAsia="ja-JP"/>
        </w:rPr>
        <w:t xml:space="preserve"> Формы организации внеурочной деятельности:</w:t>
      </w:r>
    </w:p>
    <w:p w14:paraId="3F6A020E"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1)к</w:t>
      </w:r>
      <w:r w:rsidR="000B18B9" w:rsidRPr="00B449FB">
        <w:rPr>
          <w:rFonts w:ascii="Times New Roman" w:eastAsia="Times New Roman" w:hAnsi="Times New Roman" w:cs="Times New Roman"/>
          <w:bCs/>
          <w:kern w:val="3"/>
          <w:sz w:val="28"/>
          <w:szCs w:val="28"/>
          <w:lang w:eastAsia="ja-JP"/>
        </w:rPr>
        <w:t>руглые столы,</w:t>
      </w:r>
    </w:p>
    <w:p w14:paraId="60DDA49B"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2)конференции,</w:t>
      </w:r>
    </w:p>
    <w:p w14:paraId="3200C020"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3)диспуты,</w:t>
      </w:r>
    </w:p>
    <w:p w14:paraId="61D76217"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4)олимпиады,</w:t>
      </w:r>
    </w:p>
    <w:p w14:paraId="1EDAFDB9"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5)проектная деятельность,</w:t>
      </w:r>
    </w:p>
    <w:p w14:paraId="5244753A"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6)экскурсии,</w:t>
      </w:r>
    </w:p>
    <w:p w14:paraId="275215CD" w14:textId="77777777" w:rsidR="004D4D2A"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7)КВН</w:t>
      </w:r>
      <w:r w:rsidR="000F45F5" w:rsidRPr="00B449FB">
        <w:rPr>
          <w:rFonts w:ascii="Times New Roman" w:eastAsia="Times New Roman" w:hAnsi="Times New Roman" w:cs="Times New Roman"/>
          <w:bCs/>
          <w:kern w:val="3"/>
          <w:sz w:val="28"/>
          <w:szCs w:val="28"/>
          <w:lang w:eastAsia="ja-JP"/>
        </w:rPr>
        <w:t>,</w:t>
      </w:r>
    </w:p>
    <w:p w14:paraId="131B2A40" w14:textId="77777777" w:rsidR="00ED0CB6" w:rsidRDefault="000F45F5"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 xml:space="preserve">8)занятия в дистанционной форме. </w:t>
      </w:r>
    </w:p>
    <w:p w14:paraId="14308563" w14:textId="77777777" w:rsidR="00B449FB" w:rsidRPr="00B449FB" w:rsidRDefault="00B449FB"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p>
    <w:p w14:paraId="2479D9EB" w14:textId="77777777" w:rsidR="00ED6122" w:rsidRPr="00B449FB" w:rsidRDefault="00ED6122" w:rsidP="00ED6122">
      <w:pPr>
        <w:spacing w:after="0" w:line="240" w:lineRule="auto"/>
        <w:ind w:firstLine="708"/>
        <w:jc w:val="center"/>
        <w:rPr>
          <w:rFonts w:ascii="Times New Roman" w:eastAsia="Calibri" w:hAnsi="Times New Roman" w:cs="Times New Roman"/>
          <w:sz w:val="28"/>
          <w:szCs w:val="28"/>
        </w:rPr>
      </w:pPr>
      <w:r w:rsidRPr="00B449FB">
        <w:rPr>
          <w:rFonts w:ascii="Times New Roman" w:eastAsia="Calibri" w:hAnsi="Times New Roman" w:cs="Times New Roman"/>
          <w:b/>
          <w:sz w:val="28"/>
          <w:szCs w:val="28"/>
        </w:rPr>
        <w:t>Формы учёта рабочей программы воспитания в рабочей программе по русскому языку</w:t>
      </w:r>
    </w:p>
    <w:p w14:paraId="71A9D3A0"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Рабочая программа воспитания МОУ СОШ №5 реализуется в том числе и через использование воспитательного потенциала уроков русского языка.  Эта работа осуществляется в следующих формах:</w:t>
      </w:r>
    </w:p>
    <w:p w14:paraId="1B28975D"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7F43968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Привлечение внимания обучающихся к ценностному аспекту изучаемых на уроках предметов, явлений, событий через: </w:t>
      </w:r>
    </w:p>
    <w:p w14:paraId="5EF2F81C"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 обращение внимания на ярких деятелей культуры,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14:paraId="2A252B35"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 </w:t>
      </w:r>
    </w:p>
    <w:p w14:paraId="6EF74C58"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обсуждений, высказываний своего мнения, выработки своего личностного отношения к изучаемым событиям, явлениям, лицам, произведениям художественной литературы и искусства. </w:t>
      </w:r>
    </w:p>
    <w:p w14:paraId="2038BFBC"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3C205B33"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на уроке интерактивных форм работы, стимулирующих познавательную мотивацию обучающихся. </w:t>
      </w:r>
    </w:p>
    <w:p w14:paraId="40578D71"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групповой работы или работы в парах, которые способствуют развитию навыков командной работы и взаимодействию с другими обучающимися. </w:t>
      </w:r>
    </w:p>
    <w:p w14:paraId="79DA00B0"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Выбор и использование на уроках методов, методик, технологий , оказывающих воспитательное воздействие на личность в соответствии с воспитательным идеалом, целью и задачами воспитания. </w:t>
      </w:r>
    </w:p>
    <w:p w14:paraId="3B595B92"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14:paraId="6E1ABEC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Установление уважительных, доверительных, неформальных отношений между учителем и учениками, создание на уроках эмоционально-комфортной среды. </w:t>
      </w:r>
    </w:p>
    <w:p w14:paraId="1316218E"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p>
    <w:bookmarkEnd w:id="1"/>
    <w:p w14:paraId="72C556B9" w14:textId="7B7AC581" w:rsidR="00ED0CB6" w:rsidRPr="003B02E1" w:rsidRDefault="004D4D2A" w:rsidP="00B449FB">
      <w:pPr>
        <w:spacing w:line="360" w:lineRule="auto"/>
        <w:rPr>
          <w:rFonts w:ascii="Times New Roman" w:eastAsia="Times New Roman" w:hAnsi="Times New Roman" w:cs="Times New Roman"/>
          <w:bCs/>
          <w:sz w:val="28"/>
          <w:szCs w:val="28"/>
          <w:lang w:eastAsia="ru-RU"/>
        </w:rPr>
      </w:pPr>
      <w:r w:rsidRPr="00B449FB">
        <w:rPr>
          <w:rFonts w:ascii="Times New Roman" w:eastAsia="Times New Roman" w:hAnsi="Times New Roman" w:cs="Times New Roman"/>
          <w:bCs/>
          <w:sz w:val="28"/>
          <w:szCs w:val="28"/>
          <w:lang w:eastAsia="ru-RU"/>
        </w:rPr>
        <w:t>В 9 классе</w:t>
      </w:r>
      <w:r w:rsidRPr="00B449FB">
        <w:rPr>
          <w:rFonts w:ascii="Times New Roman" w:eastAsia="Times New Roman" w:hAnsi="Times New Roman" w:cs="Times New Roman"/>
          <w:sz w:val="28"/>
          <w:szCs w:val="28"/>
          <w:lang w:eastAsia="ru-RU"/>
        </w:rPr>
        <w:t xml:space="preserve"> отведено на курс «</w:t>
      </w:r>
      <w:r w:rsidR="003B02E1" w:rsidRPr="003B02E1">
        <w:rPr>
          <w:rFonts w:ascii="Times New Roman" w:eastAsia="Times New Roman" w:hAnsi="Times New Roman" w:cs="Times New Roman"/>
          <w:bCs/>
          <w:sz w:val="28"/>
          <w:szCs w:val="28"/>
          <w:u w:val="single"/>
          <w:lang w:eastAsia="ru-RU"/>
        </w:rPr>
        <w:t>Трудные случаи орфографии и пунктуации русского языка. (Развитие читательской грамотности)</w:t>
      </w:r>
      <w:r w:rsidRPr="003B02E1">
        <w:rPr>
          <w:rFonts w:ascii="Times New Roman" w:eastAsia="Times New Roman" w:hAnsi="Times New Roman" w:cs="Times New Roman"/>
          <w:bCs/>
          <w:sz w:val="28"/>
          <w:szCs w:val="28"/>
          <w:lang w:eastAsia="ru-RU"/>
        </w:rPr>
        <w:t>»</w:t>
      </w:r>
      <w:r w:rsidRPr="00B449FB">
        <w:rPr>
          <w:rFonts w:ascii="Times New Roman" w:eastAsia="Times New Roman" w:hAnsi="Times New Roman" w:cs="Times New Roman"/>
          <w:sz w:val="28"/>
          <w:szCs w:val="28"/>
          <w:lang w:eastAsia="ru-RU"/>
        </w:rPr>
        <w:t xml:space="preserve"> 34 часа</w:t>
      </w:r>
      <w:r w:rsidR="00C6152A" w:rsidRPr="00B449FB">
        <w:rPr>
          <w:rFonts w:ascii="Times New Roman" w:eastAsia="Times New Roman" w:hAnsi="Times New Roman" w:cs="Times New Roman"/>
          <w:sz w:val="28"/>
          <w:szCs w:val="28"/>
          <w:lang w:eastAsia="ru-RU"/>
        </w:rPr>
        <w:t>.</w:t>
      </w:r>
    </w:p>
    <w:p w14:paraId="179CF790"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Содержание курса внеурочной деятельности</w:t>
      </w:r>
    </w:p>
    <w:p w14:paraId="7BD208A1"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Cs/>
          <w:kern w:val="3"/>
          <w:sz w:val="28"/>
          <w:szCs w:val="28"/>
          <w:lang w:eastAsia="ja-JP"/>
        </w:rPr>
      </w:pPr>
    </w:p>
    <w:p w14:paraId="43A206F8" w14:textId="77777777" w:rsidR="00E0603A" w:rsidRPr="00B449FB" w:rsidRDefault="00E0603A" w:rsidP="00E0603A">
      <w:pPr>
        <w:spacing w:after="0" w:line="240" w:lineRule="auto"/>
        <w:ind w:firstLine="709"/>
        <w:jc w:val="both"/>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сжатому изложению. (Задание 1).</w:t>
      </w:r>
    </w:p>
    <w:p w14:paraId="39F222F3" w14:textId="2FF7CF10" w:rsidR="00E0603A" w:rsidRPr="00B449FB" w:rsidRDefault="00E0603A" w:rsidP="00E0603A">
      <w:pPr>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Первая часть работы государственной итоговой аттестации в 9 классе – это написание сжатого изложения.. 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при которой возникает новый текст, воспроизводящий основное содержание, композиционно-логическую структуру, стиль и тип речи оригинала.</w:t>
      </w:r>
      <w:r w:rsidR="003B02E1">
        <w:rPr>
          <w:rFonts w:ascii="Times New Roman" w:eastAsia="Times New Roman" w:hAnsi="Times New Roman" w:cs="Times New Roman"/>
          <w:sz w:val="28"/>
          <w:szCs w:val="28"/>
          <w:lang w:eastAsia="ru-RU"/>
        </w:rPr>
        <w:t xml:space="preserve"> </w:t>
      </w:r>
      <w:r w:rsidRPr="00B449FB">
        <w:rPr>
          <w:rFonts w:ascii="Times New Roman" w:eastAsia="Calibri" w:hAnsi="Times New Roman" w:cs="Times New Roman"/>
          <w:sz w:val="28"/>
          <w:szCs w:val="28"/>
        </w:rPr>
        <w:t>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w:t>
      </w:r>
      <w:r w:rsidRPr="00B449FB">
        <w:rPr>
          <w:rFonts w:ascii="Times New Roman" w:eastAsia="Calibri" w:hAnsi="Times New Roman" w:cs="Times New Roman"/>
          <w:sz w:val="28"/>
          <w:szCs w:val="28"/>
        </w:rPr>
        <w:t>позволяющая проверить комплекс необходимых жизненных умений, важнейшими из которых являются следующие:</w:t>
      </w:r>
    </w:p>
    <w:p w14:paraId="1933895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точно определять круг предметов и явлений действительности, отражаемой в тексте;</w:t>
      </w:r>
    </w:p>
    <w:p w14:paraId="69297A64"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адекватно воспринимать авторский замысел;</w:t>
      </w:r>
    </w:p>
    <w:p w14:paraId="774944B6"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вычленять главное в информации;</w:t>
      </w:r>
    </w:p>
    <w:p w14:paraId="50DDFA05" w14:textId="77777777" w:rsidR="00E0603A" w:rsidRPr="00B449FB" w:rsidRDefault="00E0603A" w:rsidP="00E0603A">
      <w:pPr>
        <w:numPr>
          <w:ilvl w:val="0"/>
          <w:numId w:val="10"/>
        </w:numPr>
        <w:autoSpaceDE w:val="0"/>
        <w:autoSpaceDN w:val="0"/>
        <w:adjustRightInd w:val="0"/>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lang w:eastAsia="ru-RU"/>
        </w:rPr>
        <w:lastRenderedPageBreak/>
        <w:t xml:space="preserve"> умение членить текст на смысловые части, т. е. определять не только его главную тему, но и микротемы</w:t>
      </w:r>
    </w:p>
    <w:p w14:paraId="6ECD6E0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сокращать текст разными способами;</w:t>
      </w:r>
    </w:p>
    <w:p w14:paraId="5A03D990"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правильно, точно и лаконично излагать содержание текста;</w:t>
      </w:r>
    </w:p>
    <w:p w14:paraId="60BE586E"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находить и использовать в разных стилях речи языковые средства обобщённой передачи содержания.</w:t>
      </w:r>
    </w:p>
    <w:p w14:paraId="01535C1E"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Для эффективности выполнения этого вида работы ученика нужно научить понимать, что любой текст содержит главную и второстепенную информацию. Главная информация – то содержание, без которого авторский замысел будет неясен или искажён. Следовательно, нужно научить воспринимать текст на слух так, чтобы ученик точно понимал его общую тему, проблему, идею, видел авторскую позицию. </w:t>
      </w:r>
    </w:p>
    <w:p w14:paraId="76018A71"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первые занятия курса посвящены повторению основных понятий: текст, его признаки, микротекст, тема, микротема, основная мысль. При работе с текстами необходимо тренировать учащихся в определении микротем, являющихся составной частью общей темы прослушанного текста. </w:t>
      </w:r>
    </w:p>
    <w:p w14:paraId="3428FCF3"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Так как для изложения даются тексты публицистического стиля, нужно подробнее остановиться на особенностях (лексических, морфологических и синтаксических) этого стиля речи, его приметах, а также повторить типы речи, которые могут использоваться в предложенных текстах. </w:t>
      </w:r>
    </w:p>
    <w:p w14:paraId="237CCAE0" w14:textId="77777777" w:rsidR="00E0603A" w:rsidRPr="00B449FB" w:rsidRDefault="00E0603A" w:rsidP="00E0603A">
      <w:pPr>
        <w:tabs>
          <w:tab w:val="left" w:pos="993"/>
        </w:tabs>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работе над сжатием текста необходимо познакомить учащихся с элементами сжатия (исключение подробностей, деталей (удаление); обобщение конкретных, единичных явлений (объединение); сочетание исключения и обобщения (замена). Рекомендуется брать микротексты (1 абзац) и на конкретных примерах отрабатывать приемы сжатия. </w:t>
      </w:r>
    </w:p>
    <w:p w14:paraId="057FA9A1" w14:textId="05F4DD3B"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w:t>
      </w:r>
      <w:r w:rsidR="000F45F5" w:rsidRPr="00B449FB">
        <w:rPr>
          <w:rFonts w:ascii="Times New Roman" w:eastAsia="Calibri" w:hAnsi="Times New Roman" w:cs="Times New Roman"/>
          <w:b/>
          <w:sz w:val="28"/>
          <w:szCs w:val="28"/>
        </w:rPr>
        <w:t xml:space="preserve">очинению-рассуждению (задание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.1,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.2, </w:t>
      </w:r>
      <w:r w:rsidR="003B02E1">
        <w:rPr>
          <w:rFonts w:ascii="Times New Roman" w:eastAsia="Calibri" w:hAnsi="Times New Roman" w:cs="Times New Roman"/>
          <w:b/>
          <w:sz w:val="28"/>
          <w:szCs w:val="28"/>
        </w:rPr>
        <w:t>13</w:t>
      </w:r>
      <w:r w:rsidRPr="00B449FB">
        <w:rPr>
          <w:rFonts w:ascii="Times New Roman" w:eastAsia="Calibri" w:hAnsi="Times New Roman" w:cs="Times New Roman"/>
          <w:b/>
          <w:sz w:val="28"/>
          <w:szCs w:val="28"/>
        </w:rPr>
        <w:t>.3).</w:t>
      </w:r>
    </w:p>
    <w:p w14:paraId="0D9B2616" w14:textId="77777777" w:rsidR="00E0603A" w:rsidRPr="00B449FB" w:rsidRDefault="00E0603A" w:rsidP="00E0603A">
      <w:pPr>
        <w:autoSpaceDE w:val="0"/>
        <w:autoSpaceDN w:val="0"/>
        <w:adjustRightInd w:val="0"/>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ab/>
        <w:t>Третья часть экзаменационной работы содержит 3 ал</w:t>
      </w:r>
      <w:r w:rsidR="004D4D2A" w:rsidRPr="00B449FB">
        <w:rPr>
          <w:rFonts w:ascii="Times New Roman" w:eastAsia="Calibri" w:hAnsi="Times New Roman" w:cs="Times New Roman"/>
          <w:sz w:val="28"/>
          <w:szCs w:val="28"/>
        </w:rPr>
        <w:t>ьтернативных творческих задания</w:t>
      </w:r>
      <w:r w:rsidRPr="00B449FB">
        <w:rPr>
          <w:rFonts w:ascii="Times New Roman" w:eastAsia="Calibri" w:hAnsi="Times New Roman" w:cs="Times New Roman"/>
          <w:sz w:val="28"/>
          <w:szCs w:val="28"/>
        </w:rPr>
        <w:t xml:space="preserve">, которые проверяет коммуникативную компетенцию учащихся: </w:t>
      </w:r>
      <w:r w:rsidRPr="00B449FB">
        <w:rPr>
          <w:rFonts w:ascii="Times New Roman" w:eastAsia="Times New Roman" w:hAnsi="Times New Roman" w:cs="Times New Roman"/>
          <w:sz w:val="28"/>
          <w:szCs w:val="28"/>
          <w:lang w:eastAsia="ru-RU"/>
        </w:rPr>
        <w:t>в частности умение строить собственное высказывание в соответствии с заданным типом речи. При этом особое внимание уделяется умению извлекать из прочитанного текста соответствующую информацию для аргументации своих утверждений.</w:t>
      </w:r>
      <w:r w:rsidRPr="00B449FB">
        <w:rPr>
          <w:rFonts w:ascii="Times New Roman" w:eastAsia="Calibri" w:hAnsi="Times New Roman" w:cs="Times New Roman"/>
          <w:sz w:val="28"/>
          <w:szCs w:val="28"/>
        </w:rPr>
        <w:t xml:space="preserve">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w:t>
      </w:r>
      <w:r w:rsidR="004D4D2A" w:rsidRPr="00B449FB">
        <w:rPr>
          <w:rFonts w:ascii="Times New Roman" w:eastAsia="Calibri" w:hAnsi="Times New Roman" w:cs="Times New Roman"/>
          <w:sz w:val="28"/>
          <w:szCs w:val="28"/>
        </w:rPr>
        <w:t xml:space="preserve">, а часто и в профессиональной </w:t>
      </w:r>
      <w:r w:rsidRPr="00B449FB">
        <w:rPr>
          <w:rFonts w:ascii="Times New Roman" w:eastAsia="Calibri" w:hAnsi="Times New Roman" w:cs="Times New Roman"/>
          <w:sz w:val="28"/>
          <w:szCs w:val="28"/>
        </w:rPr>
        <w:t xml:space="preserve">деятельности. </w:t>
      </w:r>
    </w:p>
    <w:p w14:paraId="1410CDFF"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Умение отстоять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Подлинная рациональность, вклю</w:t>
      </w:r>
      <w:r w:rsidR="004D4D2A" w:rsidRPr="00B449FB">
        <w:rPr>
          <w:rFonts w:ascii="Times New Roman" w:eastAsia="Calibri" w:hAnsi="Times New Roman" w:cs="Times New Roman"/>
          <w:sz w:val="28"/>
          <w:szCs w:val="28"/>
        </w:rPr>
        <w:t xml:space="preserve">чающая способность аргументации </w:t>
      </w:r>
      <w:r w:rsidRPr="00B449FB">
        <w:rPr>
          <w:rFonts w:ascii="Times New Roman" w:eastAsia="Calibri" w:hAnsi="Times New Roman" w:cs="Times New Roman"/>
          <w:sz w:val="28"/>
          <w:szCs w:val="28"/>
        </w:rPr>
        <w:t>доказательности своей позиции, вовсе не про</w:t>
      </w:r>
      <w:r w:rsidR="004D4D2A" w:rsidRPr="00B449FB">
        <w:rPr>
          <w:rFonts w:ascii="Times New Roman" w:eastAsia="Calibri" w:hAnsi="Times New Roman" w:cs="Times New Roman"/>
          <w:sz w:val="28"/>
          <w:szCs w:val="28"/>
        </w:rPr>
        <w:t>тиворечит уровню</w:t>
      </w:r>
      <w:r w:rsidRPr="00B449FB">
        <w:rPr>
          <w:rFonts w:ascii="Times New Roman" w:eastAsia="Calibri" w:hAnsi="Times New Roman" w:cs="Times New Roman"/>
          <w:sz w:val="28"/>
          <w:szCs w:val="28"/>
        </w:rPr>
        <w:t xml:space="preserve">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 </w:t>
      </w:r>
    </w:p>
    <w:p w14:paraId="63BB655C"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в данном курсе особое место отводится подготовке к сочинению-рассуждению. При этом необходимо остановиться на повторении понятий типы речи (повествование, описание, рассуждение), их признаках. Более подробно - на рассуждении (научном), его структуре и особенностях (лексических, морфологических, синтаксических), так как в основе собственного высказывания учащиеся будут использовать именно этот тип речи. </w:t>
      </w:r>
    </w:p>
    <w:p w14:paraId="272C5D54" w14:textId="0D2B25F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При подготовке к сочинению-рассуждению нужно помнить, что задание изменилось. Учащиеся должны выбирать одно </w:t>
      </w:r>
      <w:r w:rsidR="000F45F5" w:rsidRPr="00B449FB">
        <w:rPr>
          <w:rFonts w:ascii="Times New Roman" w:eastAsia="Calibri" w:hAnsi="Times New Roman" w:cs="Times New Roman"/>
          <w:sz w:val="28"/>
          <w:szCs w:val="28"/>
        </w:rPr>
        <w:t>из трёх предложенных заданий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.1,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.2 и </w:t>
      </w:r>
      <w:r w:rsidR="003B02E1">
        <w:rPr>
          <w:rFonts w:ascii="Times New Roman" w:eastAsia="Calibri" w:hAnsi="Times New Roman" w:cs="Times New Roman"/>
          <w:sz w:val="28"/>
          <w:szCs w:val="28"/>
        </w:rPr>
        <w:t>13</w:t>
      </w:r>
      <w:r w:rsidRPr="00B449FB">
        <w:rPr>
          <w:rFonts w:ascii="Times New Roman" w:eastAsia="Calibri" w:hAnsi="Times New Roman" w:cs="Times New Roman"/>
          <w:sz w:val="28"/>
          <w:szCs w:val="28"/>
        </w:rPr>
        <w:t>.3) и дать письменный развёрнутый аргументированный ответ.</w:t>
      </w:r>
    </w:p>
    <w:p w14:paraId="6C05305C" w14:textId="4652C66E"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 Подготовка к решению</w:t>
      </w:r>
      <w:r w:rsidR="000F45F5" w:rsidRPr="00B449FB">
        <w:rPr>
          <w:rFonts w:ascii="Times New Roman" w:eastAsia="Calibri" w:hAnsi="Times New Roman" w:cs="Times New Roman"/>
          <w:b/>
          <w:sz w:val="28"/>
          <w:szCs w:val="28"/>
        </w:rPr>
        <w:t xml:space="preserve"> тестовых заданий. (Задания 2-</w:t>
      </w:r>
      <w:r w:rsidR="003B02E1">
        <w:rPr>
          <w:rFonts w:ascii="Times New Roman" w:eastAsia="Calibri" w:hAnsi="Times New Roman" w:cs="Times New Roman"/>
          <w:b/>
          <w:sz w:val="28"/>
          <w:szCs w:val="28"/>
        </w:rPr>
        <w:t>11</w:t>
      </w:r>
      <w:r w:rsidRPr="00B449FB">
        <w:rPr>
          <w:rFonts w:ascii="Times New Roman" w:eastAsia="Calibri" w:hAnsi="Times New Roman" w:cs="Times New Roman"/>
          <w:b/>
          <w:sz w:val="28"/>
          <w:szCs w:val="28"/>
        </w:rPr>
        <w:t xml:space="preserve">). </w:t>
      </w:r>
    </w:p>
    <w:p w14:paraId="1E1D3940"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Вторая часть экзаменационной работы включает тестовые задания, которые представлены в режиме сквозной нумерации без буквенных обозначений А, В, С.  Задания проверяют глубину и точность понимания экзаменуемыми содержания исходного текста, выявляют уровень постижения школьниками культурно-ценностных категорий этого текста, а также ориентированы на проверку орфографических знаний и умений. А также тестовые задания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622A2197"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повторении понятий по фонетике необходимо особое внимание уделить соотношению букв и звуков в словах с разделительными знаками, с непроизносимыми согласными, а также мягким знаком, использующимся для смягчения согласных. При систематизации знаний орфографических правил в курсе отрабатываются те, которые необходимы на экзамене: правописание приставок, особенно пре- и при-, </w:t>
      </w:r>
      <w:r w:rsidRPr="00B449FB">
        <w:rPr>
          <w:rFonts w:ascii="Times New Roman" w:eastAsia="Times New Roman" w:hAnsi="Times New Roman" w:cs="Times New Roman"/>
          <w:sz w:val="28"/>
          <w:szCs w:val="28"/>
          <w:lang w:eastAsia="ru-RU"/>
        </w:rPr>
        <w:t xml:space="preserve">правописание суффиксов различных частей речи (кроме -Н-/-НН-); правописание -Н- и -НН- в различных частях речи, правописание личных окончаний глаголов и суффиксов причастий настоящего времени. </w:t>
      </w:r>
      <w:r w:rsidRPr="00B449FB">
        <w:rPr>
          <w:rFonts w:ascii="Times New Roman" w:eastAsia="Calibri" w:hAnsi="Times New Roman" w:cs="Times New Roman"/>
          <w:sz w:val="28"/>
          <w:szCs w:val="28"/>
        </w:rPr>
        <w:t>При обобщении знаний по лексикологии рекомендуется больше работать над синонимами, их видами (стилистическими, текстовыми, смысловыми), над построением синонимических рядов (при выделении доминанты), а также выразительностью речи (метафорами, эпитетами, сравнениями и т.д.). Работая по темам, связанным с синтаксисом, необходимо подбирать примеры на определение грамматической основы предложения с трудными случаями, например, когда подлежащее выражено синтаксически неделимым словосочетанием, а сказуемое – составное глагольное или составное именное. Особое внимание уделить заданиям по обособленным, уточняющим членам предложения, а также на з</w:t>
      </w:r>
      <w:r w:rsidRPr="00B449FB">
        <w:rPr>
          <w:rFonts w:ascii="Times New Roman" w:eastAsia="Times New Roman" w:hAnsi="Times New Roman" w:cs="Times New Roman"/>
          <w:sz w:val="28"/>
          <w:szCs w:val="28"/>
          <w:lang w:eastAsia="ru-RU"/>
        </w:rPr>
        <w:t>наки препинания в предложениях со словами и конструкциями, грамматически не связанными с членами предложения.</w:t>
      </w:r>
    </w:p>
    <w:p w14:paraId="055799CA" w14:textId="77777777" w:rsidR="00B449FB" w:rsidRDefault="00B449FB" w:rsidP="00B449FB">
      <w:pPr>
        <w:shd w:val="clear" w:color="auto" w:fill="FFFFFF"/>
        <w:spacing w:after="0" w:line="240" w:lineRule="auto"/>
        <w:rPr>
          <w:rFonts w:ascii="Times New Roman" w:hAnsi="Times New Roman"/>
          <w:b/>
          <w:sz w:val="28"/>
          <w:szCs w:val="28"/>
          <w:lang w:eastAsia="ru-RU"/>
        </w:rPr>
      </w:pPr>
    </w:p>
    <w:p w14:paraId="0CB39E7F" w14:textId="77777777" w:rsidR="00B449FB" w:rsidRPr="00B54C8F" w:rsidRDefault="00B449FB" w:rsidP="00B449FB">
      <w:pPr>
        <w:shd w:val="clear" w:color="auto" w:fill="FFFFFF"/>
        <w:spacing w:after="0" w:line="240" w:lineRule="auto"/>
        <w:jc w:val="center"/>
        <w:rPr>
          <w:rFonts w:ascii="Times New Roman" w:hAnsi="Times New Roman"/>
          <w:b/>
          <w:sz w:val="28"/>
          <w:szCs w:val="28"/>
          <w:lang w:eastAsia="ru-RU"/>
        </w:rPr>
      </w:pPr>
      <w:bookmarkStart w:id="2" w:name="_Hlk121777314"/>
      <w:r w:rsidRPr="00B54C8F">
        <w:rPr>
          <w:rFonts w:ascii="Times New Roman" w:hAnsi="Times New Roman"/>
          <w:b/>
          <w:sz w:val="28"/>
          <w:szCs w:val="28"/>
          <w:lang w:eastAsia="ru-RU"/>
        </w:rPr>
        <w:t>Направления проектной деятельности обучающихся.</w:t>
      </w:r>
    </w:p>
    <w:p w14:paraId="61D425E2" w14:textId="77777777" w:rsidR="00B449FB" w:rsidRPr="00B54C8F" w:rsidRDefault="00B449FB" w:rsidP="00B449FB">
      <w:pPr>
        <w:shd w:val="clear" w:color="auto" w:fill="FFFFFF"/>
        <w:spacing w:after="0" w:line="240" w:lineRule="auto"/>
        <w:rPr>
          <w:rFonts w:ascii="Times New Roman" w:hAnsi="Times New Roman"/>
          <w:b/>
          <w:sz w:val="28"/>
          <w:szCs w:val="28"/>
          <w:lang w:eastAsia="ru-RU"/>
        </w:rPr>
      </w:pPr>
    </w:p>
    <w:tbl>
      <w:tblPr>
        <w:tblpPr w:leftFromText="180" w:rightFromText="180"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4678"/>
        <w:gridCol w:w="1383"/>
      </w:tblGrid>
      <w:tr w:rsidR="00B449FB" w:rsidRPr="00B54C8F" w14:paraId="0BF9DEFC" w14:textId="77777777" w:rsidTr="0020106C">
        <w:tc>
          <w:tcPr>
            <w:tcW w:w="2780" w:type="dxa"/>
          </w:tcPr>
          <w:p w14:paraId="22BE2E56"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Направление</w:t>
            </w:r>
          </w:p>
        </w:tc>
        <w:tc>
          <w:tcPr>
            <w:tcW w:w="4678" w:type="dxa"/>
          </w:tcPr>
          <w:p w14:paraId="75046DE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Название проекта</w:t>
            </w:r>
          </w:p>
        </w:tc>
        <w:tc>
          <w:tcPr>
            <w:tcW w:w="1383" w:type="dxa"/>
          </w:tcPr>
          <w:p w14:paraId="45F9673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Сроки</w:t>
            </w:r>
          </w:p>
        </w:tc>
      </w:tr>
      <w:tr w:rsidR="00B449FB" w:rsidRPr="00B54C8F" w14:paraId="1AD58085" w14:textId="77777777" w:rsidTr="0020106C">
        <w:tc>
          <w:tcPr>
            <w:tcW w:w="2780" w:type="dxa"/>
          </w:tcPr>
          <w:p w14:paraId="0BEC24E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Предметный проект</w:t>
            </w:r>
          </w:p>
        </w:tc>
        <w:tc>
          <w:tcPr>
            <w:tcW w:w="4678" w:type="dxa"/>
          </w:tcPr>
          <w:p w14:paraId="7D501345"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Способы выражения подлежащих в русских пословицах</w:t>
            </w:r>
          </w:p>
          <w:p w14:paraId="0400331C"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16B56229" w14:textId="77777777" w:rsidR="00B449FB" w:rsidRPr="00B54C8F" w:rsidRDefault="00B449FB" w:rsidP="00B449FB">
            <w:pPr>
              <w:spacing w:after="0" w:line="240" w:lineRule="auto"/>
              <w:jc w:val="center"/>
              <w:rPr>
                <w:rFonts w:ascii="Times New Roman" w:hAnsi="Times New Roman"/>
                <w:sz w:val="28"/>
                <w:szCs w:val="28"/>
                <w:lang w:eastAsia="ru-RU"/>
              </w:rPr>
            </w:pPr>
          </w:p>
          <w:p w14:paraId="4783801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февраль</w:t>
            </w:r>
          </w:p>
        </w:tc>
      </w:tr>
      <w:tr w:rsidR="00B449FB" w:rsidRPr="00B54C8F" w14:paraId="58718B4E" w14:textId="77777777" w:rsidTr="0020106C">
        <w:tc>
          <w:tcPr>
            <w:tcW w:w="2780" w:type="dxa"/>
          </w:tcPr>
          <w:p w14:paraId="0BB02E7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Межпредметный проект</w:t>
            </w:r>
          </w:p>
        </w:tc>
        <w:tc>
          <w:tcPr>
            <w:tcW w:w="4678" w:type="dxa"/>
          </w:tcPr>
          <w:p w14:paraId="00F30491"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Сборник тезисов для подготовки к ОГЭ по русскому языку</w:t>
            </w:r>
          </w:p>
          <w:p w14:paraId="0602DBC9"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36B66ED6" w14:textId="77777777" w:rsidR="00B449FB" w:rsidRPr="00B54C8F" w:rsidRDefault="00B449FB" w:rsidP="00B449FB">
            <w:pPr>
              <w:spacing w:after="0" w:line="240" w:lineRule="auto"/>
              <w:jc w:val="center"/>
              <w:rPr>
                <w:rFonts w:ascii="Times New Roman" w:hAnsi="Times New Roman"/>
                <w:sz w:val="28"/>
                <w:szCs w:val="28"/>
                <w:lang w:eastAsia="ru-RU"/>
              </w:rPr>
            </w:pPr>
          </w:p>
          <w:p w14:paraId="0FC6CB4A"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март</w:t>
            </w:r>
          </w:p>
        </w:tc>
      </w:tr>
    </w:tbl>
    <w:p w14:paraId="16FA1CBC" w14:textId="77777777" w:rsidR="00B449FB" w:rsidRDefault="00B449FB" w:rsidP="00B449FB">
      <w:pPr>
        <w:keepNext/>
        <w:autoSpaceDE w:val="0"/>
        <w:autoSpaceDN w:val="0"/>
        <w:adjustRightInd w:val="0"/>
        <w:spacing w:before="240" w:after="120" w:line="252" w:lineRule="auto"/>
        <w:outlineLvl w:val="3"/>
        <w:rPr>
          <w:rFonts w:ascii="Times New Roman" w:eastAsia="Candara" w:hAnsi="Times New Roman" w:cs="Times New Roman"/>
          <w:b/>
          <w:iCs/>
          <w:color w:val="FF0000"/>
          <w:sz w:val="28"/>
          <w:szCs w:val="28"/>
        </w:rPr>
      </w:pPr>
    </w:p>
    <w:p w14:paraId="142D1345"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2048EFAC"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bookmarkEnd w:id="2"/>
    <w:p w14:paraId="291F5667"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32427ABF" w14:textId="77777777" w:rsidR="000B18B9" w:rsidRPr="00B449FB" w:rsidRDefault="000B18B9" w:rsidP="000B18B9">
      <w:pPr>
        <w:keepNext/>
        <w:autoSpaceDE w:val="0"/>
        <w:autoSpaceDN w:val="0"/>
        <w:adjustRightInd w:val="0"/>
        <w:spacing w:before="240" w:after="120" w:line="252" w:lineRule="auto"/>
        <w:jc w:val="center"/>
        <w:outlineLvl w:val="3"/>
        <w:rPr>
          <w:rFonts w:ascii="Times New Roman" w:eastAsia="Times New Roman" w:hAnsi="Times New Roman" w:cs="Times New Roman"/>
          <w:b/>
          <w:bCs/>
          <w:sz w:val="28"/>
          <w:szCs w:val="28"/>
          <w:lang w:eastAsia="ru-RU"/>
        </w:rPr>
      </w:pPr>
      <w:r w:rsidRPr="00B449FB">
        <w:rPr>
          <w:rFonts w:ascii="Times New Roman" w:eastAsia="Times New Roman" w:hAnsi="Times New Roman" w:cs="Times New Roman"/>
          <w:b/>
          <w:bCs/>
          <w:sz w:val="28"/>
          <w:szCs w:val="28"/>
          <w:lang w:eastAsia="ru-RU"/>
        </w:rPr>
        <w:t>Планируем</w:t>
      </w:r>
      <w:r w:rsidR="004E734D" w:rsidRPr="00B449FB">
        <w:rPr>
          <w:rFonts w:ascii="Times New Roman" w:eastAsia="Times New Roman" w:hAnsi="Times New Roman" w:cs="Times New Roman"/>
          <w:b/>
          <w:bCs/>
          <w:sz w:val="28"/>
          <w:szCs w:val="28"/>
          <w:lang w:eastAsia="ru-RU"/>
        </w:rPr>
        <w:t>ые результаты изучения курса в 9</w:t>
      </w:r>
      <w:r w:rsidRPr="00B449FB">
        <w:rPr>
          <w:rFonts w:ascii="Times New Roman" w:eastAsia="Times New Roman" w:hAnsi="Times New Roman" w:cs="Times New Roman"/>
          <w:b/>
          <w:bCs/>
          <w:sz w:val="28"/>
          <w:szCs w:val="28"/>
          <w:lang w:eastAsia="ru-RU"/>
        </w:rPr>
        <w:t xml:space="preserve"> классе</w:t>
      </w:r>
    </w:p>
    <w:p w14:paraId="3B6BB63F" w14:textId="77777777" w:rsidR="00E0603A" w:rsidRPr="00B449FB" w:rsidRDefault="000B18B9" w:rsidP="000B18B9">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449FB">
        <w:rPr>
          <w:rFonts w:ascii="Times New Roman" w:eastAsia="Times New Roman" w:hAnsi="Times New Roman" w:cs="Times New Roman"/>
          <w:color w:val="000000"/>
          <w:sz w:val="28"/>
          <w:szCs w:val="28"/>
          <w:lang w:eastAsia="ru-RU"/>
        </w:rPr>
        <w:t>Изучение данного курса в основной школе направлено на достижение следующих целей:</w:t>
      </w:r>
    </w:p>
    <w:p w14:paraId="2E3B65F4" w14:textId="77777777" w:rsidR="002D6B70" w:rsidRPr="00B449FB" w:rsidRDefault="000B18B9" w:rsidP="002D6B70">
      <w:pPr>
        <w:keepNext/>
        <w:shd w:val="clear" w:color="auto" w:fill="FFFFFF"/>
        <w:tabs>
          <w:tab w:val="left" w:pos="709"/>
        </w:tabs>
        <w:suppressAutoHyphens/>
        <w:autoSpaceDN w:val="0"/>
        <w:spacing w:after="0" w:line="240" w:lineRule="auto"/>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lastRenderedPageBreak/>
        <w:tab/>
      </w:r>
      <w:r w:rsidR="002D6B70" w:rsidRPr="00B449FB">
        <w:rPr>
          <w:rFonts w:ascii="Times New Roman" w:eastAsia="Times New Roman" w:hAnsi="Times New Roman" w:cs="Times New Roman"/>
          <w:bCs/>
          <w:kern w:val="3"/>
          <w:sz w:val="28"/>
          <w:szCs w:val="28"/>
          <w:lang w:eastAsia="ja-JP"/>
        </w:rPr>
        <w:t>Личностные результаты</w:t>
      </w:r>
    </w:p>
    <w:p w14:paraId="37C31E07" w14:textId="77777777" w:rsidR="002D6B70" w:rsidRPr="00B449FB" w:rsidRDefault="002D6B70" w:rsidP="002D6B70">
      <w:pPr>
        <w:numPr>
          <w:ilvl w:val="0"/>
          <w:numId w:val="4"/>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чувствовать красоту и выразительность речи, стремиться к совершенствованию собственной речи;</w:t>
      </w:r>
    </w:p>
    <w:p w14:paraId="5363CAF5"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любовь и уважение к Отечеству, его языку, культуре;</w:t>
      </w:r>
    </w:p>
    <w:p w14:paraId="366DFFBB"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чтению, к ведению диалога с автором текста; потребность в чтении;</w:t>
      </w:r>
    </w:p>
    <w:p w14:paraId="34F883E6"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письму, к созданию собственных текстов, к письменной форме общения;</w:t>
      </w:r>
    </w:p>
    <w:p w14:paraId="3CE8D5AA"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изучению языка;</w:t>
      </w:r>
    </w:p>
    <w:p w14:paraId="4B599CB2"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осознание ответственности за произнесённое и написанное слово.</w:t>
      </w:r>
    </w:p>
    <w:p w14:paraId="47DD2C8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0B015AE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4E0859E8"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Метапредметные результаты</w:t>
      </w:r>
    </w:p>
    <w:p w14:paraId="316DEFE6" w14:textId="77777777" w:rsidR="002D6B70" w:rsidRPr="00B449FB" w:rsidRDefault="002D6B70" w:rsidP="002D6B70">
      <w:pPr>
        <w:shd w:val="clear" w:color="auto" w:fill="FFFFFF"/>
        <w:spacing w:after="0" w:line="240" w:lineRule="auto"/>
        <w:rPr>
          <w:rFonts w:ascii="Times New Roman" w:eastAsia="Times New Roman" w:hAnsi="Times New Roman" w:cs="Times New Roman"/>
          <w:i/>
          <w:sz w:val="28"/>
          <w:szCs w:val="28"/>
          <w:lang w:eastAsia="ru-RU"/>
        </w:rPr>
      </w:pPr>
    </w:p>
    <w:p w14:paraId="6199237E"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Регулятивные УУД</w:t>
      </w:r>
      <w:r w:rsidRPr="00B449FB">
        <w:rPr>
          <w:rFonts w:ascii="Times New Roman" w:eastAsia="Times New Roman" w:hAnsi="Times New Roman" w:cs="Times New Roman"/>
          <w:sz w:val="28"/>
          <w:szCs w:val="28"/>
          <w:lang w:eastAsia="ru-RU"/>
        </w:rPr>
        <w:t>:</w:t>
      </w:r>
    </w:p>
    <w:p w14:paraId="4AF389E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высказывать предположения на основе наблюдений; </w:t>
      </w:r>
    </w:p>
    <w:p w14:paraId="7BFEBA7C"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формулировать тему, проблему урока; искать пути её решения;  </w:t>
      </w:r>
    </w:p>
    <w:p w14:paraId="76451723"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соотносить цели и результаты своей деятельности; определять степень успешности работы,</w:t>
      </w:r>
    </w:p>
    <w:p w14:paraId="53958FB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Times New Roman" w:hAnsi="Times New Roman" w:cs="Times New Roman"/>
          <w:sz w:val="28"/>
          <w:szCs w:val="28"/>
          <w:lang w:eastAsia="ru-RU"/>
        </w:rPr>
        <w:t>осуществлять самопроверку письменных текстов</w:t>
      </w:r>
      <w:r w:rsidRPr="00B449FB">
        <w:rPr>
          <w:rFonts w:ascii="Times New Roman" w:eastAsia="Calibri" w:hAnsi="Times New Roman" w:cs="Times New Roman"/>
          <w:sz w:val="28"/>
          <w:szCs w:val="28"/>
        </w:rPr>
        <w:t>.</w:t>
      </w:r>
    </w:p>
    <w:p w14:paraId="2BB7AFB5"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Познавательные УУД</w:t>
      </w:r>
      <w:r w:rsidRPr="00B449FB">
        <w:rPr>
          <w:rFonts w:ascii="Times New Roman" w:eastAsia="Times New Roman" w:hAnsi="Times New Roman" w:cs="Times New Roman"/>
          <w:sz w:val="28"/>
          <w:szCs w:val="28"/>
          <w:lang w:eastAsia="ru-RU"/>
        </w:rPr>
        <w:t>:</w:t>
      </w:r>
    </w:p>
    <w:p w14:paraId="40DC8420"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выделять главное, свёртывать информацию до ключевых понятий; </w:t>
      </w:r>
    </w:p>
    <w:p w14:paraId="66C5A381"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искать пути решения проблемы, строить логически обоснованные рассуждения; </w:t>
      </w:r>
    </w:p>
    <w:p w14:paraId="471E6A93"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группировать слова по самостоятельно выбранным основаниям.</w:t>
      </w:r>
    </w:p>
    <w:p w14:paraId="74EB53A7"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Коммуникативные УУД</w:t>
      </w:r>
      <w:r w:rsidRPr="00B449FB">
        <w:rPr>
          <w:rFonts w:ascii="Times New Roman" w:eastAsia="Times New Roman" w:hAnsi="Times New Roman" w:cs="Times New Roman"/>
          <w:sz w:val="28"/>
          <w:szCs w:val="28"/>
          <w:lang w:eastAsia="ru-RU"/>
        </w:rPr>
        <w:t>:</w:t>
      </w:r>
    </w:p>
    <w:p w14:paraId="02F52E19"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планировать учебное сотрудничество с учителем и сверстниками, соблюдать правила речевого поведения; </w:t>
      </w:r>
    </w:p>
    <w:p w14:paraId="12F63573"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уметь высказывать и обосновывать свою точку зрения, слушать и слышать других, </w:t>
      </w:r>
    </w:p>
    <w:p w14:paraId="0A6D3162"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быть готовым корректировать свою точку зрения, договариваться о совместной деятельности и приходить к общему решению; </w:t>
      </w:r>
    </w:p>
    <w:p w14:paraId="1A0C345A"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оказывать в сотрудничестве необходимую взаимопомощь.</w:t>
      </w:r>
    </w:p>
    <w:p w14:paraId="61411990"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197EA459"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Предметные результаты</w:t>
      </w:r>
    </w:p>
    <w:p w14:paraId="2A73A78D" w14:textId="77777777" w:rsidR="002D6B70" w:rsidRPr="00B449FB" w:rsidRDefault="002D6B70" w:rsidP="002D6B70">
      <w:pPr>
        <w:numPr>
          <w:ilvl w:val="0"/>
          <w:numId w:val="9"/>
        </w:numPr>
        <w:spacing w:after="0" w:line="240" w:lineRule="auto"/>
        <w:contextualSpacing/>
        <w:jc w:val="center"/>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извлекать, перерабатывать и преобразовывать информацию из одной формы в другую (в ключевые слова, алгоритм, схему);</w:t>
      </w:r>
    </w:p>
    <w:p w14:paraId="31EF8F0F"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 xml:space="preserve"> анализировать, сравнивать, устанавливать закономерности, делать выводы;</w:t>
      </w:r>
    </w:p>
    <w:p w14:paraId="4E500D3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создавать тексты разных жанров;</w:t>
      </w:r>
    </w:p>
    <w:p w14:paraId="7016C30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анализировать текст;</w:t>
      </w:r>
    </w:p>
    <w:p w14:paraId="3443CBAA"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редактировать текст;</w:t>
      </w:r>
    </w:p>
    <w:p w14:paraId="27E90B8E"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извлекать информацию из различных источников и обрабатывать ее;</w:t>
      </w:r>
    </w:p>
    <w:p w14:paraId="326D1569"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оперировать средствами художественной выразительности;</w:t>
      </w:r>
    </w:p>
    <w:p w14:paraId="1DDB3A48"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выстраивать развернутый ответ, приводить аргументы;</w:t>
      </w:r>
    </w:p>
    <w:p w14:paraId="7E57AD86"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создавать исследовательский проект.</w:t>
      </w:r>
    </w:p>
    <w:p w14:paraId="04A8F7ED" w14:textId="77777777" w:rsidR="002D6B70" w:rsidRPr="00B449FB" w:rsidRDefault="002D6B70" w:rsidP="000B18B9">
      <w:pPr>
        <w:shd w:val="clear" w:color="auto" w:fill="FFFFFF"/>
        <w:spacing w:after="15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Планируемые результаты:</w:t>
      </w:r>
    </w:p>
    <w:p w14:paraId="613BF78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овладеть комплексом умений, определяющих уровень языковой и лингвистической компетенции 9-классников;</w:t>
      </w:r>
    </w:p>
    <w:p w14:paraId="54937A8A"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lastRenderedPageBreak/>
        <w:t>научиться грамотно писать сжатое изложение, используя соответствующие приёмы компрессии текста;</w:t>
      </w:r>
    </w:p>
    <w:p w14:paraId="38D0D61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научиться писать сочинение, умело приводя аргументы;</w:t>
      </w:r>
    </w:p>
    <w:p w14:paraId="3EB17DD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владеть формами обработки информации исходного текста;</w:t>
      </w:r>
    </w:p>
    <w:p w14:paraId="3A360410"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работать с тестовыми заданиями: самостоятельно (без помощи учителя) понимать формулировку задания и вникать в её смысл;</w:t>
      </w:r>
    </w:p>
    <w:p w14:paraId="4546BAE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четко соблюдать инструкции, сопровождающие задание;</w:t>
      </w:r>
    </w:p>
    <w:p w14:paraId="457DB2CC"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самостоятельно ограничивать временные рамки на выполнение заданий;</w:t>
      </w:r>
    </w:p>
    <w:p w14:paraId="02410565"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уметь работать с бланками экзаменационной работы;</w:t>
      </w:r>
    </w:p>
    <w:p w14:paraId="13789989"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сосредоточенно и эффективно работать в течение экзамена.</w:t>
      </w:r>
    </w:p>
    <w:p w14:paraId="14A6C5D6" w14:textId="77777777" w:rsidR="00B974E0" w:rsidRPr="00B449FB" w:rsidRDefault="00B974E0" w:rsidP="002635D5">
      <w:pPr>
        <w:autoSpaceDE w:val="0"/>
        <w:autoSpaceDN w:val="0"/>
        <w:adjustRightInd w:val="0"/>
        <w:spacing w:line="288" w:lineRule="auto"/>
        <w:rPr>
          <w:rFonts w:ascii="Times New Roman" w:eastAsia="Calibri" w:hAnsi="Times New Roman" w:cs="Times New Roman"/>
          <w:b/>
          <w:iCs/>
          <w:color w:val="000000"/>
          <w:sz w:val="28"/>
          <w:szCs w:val="28"/>
        </w:rPr>
      </w:pPr>
    </w:p>
    <w:p w14:paraId="5D005B89" w14:textId="77777777" w:rsidR="00B974E0" w:rsidRPr="00B449FB" w:rsidRDefault="00B974E0" w:rsidP="00B449FB">
      <w:pPr>
        <w:autoSpaceDE w:val="0"/>
        <w:autoSpaceDN w:val="0"/>
        <w:adjustRightInd w:val="0"/>
        <w:spacing w:line="288" w:lineRule="auto"/>
        <w:jc w:val="center"/>
        <w:rPr>
          <w:rFonts w:ascii="Times New Roman" w:eastAsia="Calibri" w:hAnsi="Times New Roman" w:cs="Times New Roman"/>
          <w:iCs/>
          <w:color w:val="000000"/>
          <w:sz w:val="28"/>
          <w:szCs w:val="28"/>
        </w:rPr>
      </w:pPr>
      <w:bookmarkStart w:id="3" w:name="_Hlk121777405"/>
      <w:r w:rsidRPr="00B449FB">
        <w:rPr>
          <w:rFonts w:ascii="Times New Roman" w:eastAsia="Calibri" w:hAnsi="Times New Roman" w:cs="Times New Roman"/>
          <w:b/>
          <w:iCs/>
          <w:color w:val="000000"/>
          <w:sz w:val="28"/>
          <w:szCs w:val="28"/>
        </w:rPr>
        <w:t xml:space="preserve">Формы результатов работы обучающихся – </w:t>
      </w:r>
      <w:r w:rsidRPr="00B449FB">
        <w:rPr>
          <w:rFonts w:ascii="Times New Roman" w:eastAsia="Calibri" w:hAnsi="Times New Roman" w:cs="Times New Roman"/>
          <w:iCs/>
          <w:color w:val="000000"/>
          <w:sz w:val="28"/>
          <w:szCs w:val="28"/>
        </w:rPr>
        <w:t>защита проектов (в конце учебного года)</w:t>
      </w:r>
    </w:p>
    <w:p w14:paraId="71C48AD5" w14:textId="77777777" w:rsidR="000B18B9" w:rsidRPr="00B449FB" w:rsidRDefault="000B18B9" w:rsidP="000B18B9">
      <w:pPr>
        <w:autoSpaceDE w:val="0"/>
        <w:autoSpaceDN w:val="0"/>
        <w:adjustRightInd w:val="0"/>
        <w:spacing w:line="288" w:lineRule="auto"/>
        <w:jc w:val="center"/>
        <w:rPr>
          <w:rFonts w:ascii="Times New Roman" w:eastAsia="Calibri" w:hAnsi="Times New Roman" w:cs="Times New Roman"/>
          <w:b/>
          <w:iCs/>
          <w:color w:val="000000"/>
          <w:sz w:val="28"/>
          <w:szCs w:val="28"/>
        </w:rPr>
      </w:pPr>
      <w:bookmarkStart w:id="4" w:name="_Hlk121777457"/>
      <w:bookmarkEnd w:id="3"/>
      <w:r w:rsidRPr="00B449FB">
        <w:rPr>
          <w:rFonts w:ascii="Times New Roman" w:eastAsia="Calibri" w:hAnsi="Times New Roman" w:cs="Times New Roman"/>
          <w:b/>
          <w:iCs/>
          <w:color w:val="000000"/>
          <w:sz w:val="28"/>
          <w:szCs w:val="28"/>
        </w:rPr>
        <w:t>Особенности оценки индивидуальных проектов</w:t>
      </w:r>
    </w:p>
    <w:p w14:paraId="1C0EF515"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Выполнение индивидуального проекта не является обязательным  для каждого обучающегося. Обучающиеся сами выбирают тему проекта.</w:t>
      </w:r>
    </w:p>
    <w:p w14:paraId="04DCE918"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Результатом (продуктом) проектной деятельности может быть любая из следующих работ:</w:t>
      </w:r>
    </w:p>
    <w:p w14:paraId="29E6F59E"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а) письменная работа (эссе, реферат, аналитические материалы, обзорные материалы, отчёты о проведённых исследованиях, стендовый доклад и др.);</w:t>
      </w:r>
    </w:p>
    <w:p w14:paraId="1C697535"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14:paraId="14C23EAF"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материальный объект, макет, иное конструкторское изделие;</w:t>
      </w:r>
    </w:p>
    <w:p w14:paraId="7AEB7D89"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г) отчётные материалы по социальному проекту, которые могут включать как тексты, так и мультимедийные продукты.</w:t>
      </w:r>
    </w:p>
    <w:p w14:paraId="373BF94A"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состав материалов, которые должны быть подготовлены по завершению проекта для его защиты, в обязательном порядке включаются:</w:t>
      </w:r>
    </w:p>
    <w:p w14:paraId="12D763ED"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1) выносимый на защиту продукт проектной деятельности, представленный в одной из описанных выше форм;</w:t>
      </w:r>
    </w:p>
    <w:p w14:paraId="6C213EFB"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 xml:space="preserve">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w:t>
      </w:r>
      <w:r w:rsidRPr="00B449FB">
        <w:rPr>
          <w:rFonts w:ascii="Times New Roman" w:eastAsia="Calibri" w:hAnsi="Times New Roman" w:cs="Times New Roman"/>
          <w:iCs/>
          <w:sz w:val="28"/>
          <w:szCs w:val="28"/>
        </w:rPr>
        <w:lastRenderedPageBreak/>
        <w:t>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14:paraId="527A12C0"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14:paraId="302E3B6C"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14:paraId="78AA78BF" w14:textId="77777777" w:rsidR="000B18B9" w:rsidRPr="00B449FB" w:rsidRDefault="000B18B9" w:rsidP="000B18B9">
      <w:pPr>
        <w:shd w:val="clear" w:color="auto" w:fill="FFFFFF"/>
        <w:spacing w:after="72" w:line="240" w:lineRule="auto"/>
        <w:jc w:val="center"/>
        <w:outlineLvl w:val="2"/>
        <w:rPr>
          <w:rFonts w:ascii="Times New Roman" w:eastAsia="Times New Roman" w:hAnsi="Times New Roman" w:cs="Times New Roman"/>
          <w:b/>
          <w:bCs/>
          <w:color w:val="000000"/>
          <w:sz w:val="28"/>
          <w:szCs w:val="28"/>
          <w:lang w:eastAsia="ru-RU"/>
        </w:rPr>
      </w:pPr>
      <w:r w:rsidRPr="00B449FB">
        <w:rPr>
          <w:rFonts w:ascii="Times New Roman" w:eastAsia="Times New Roman" w:hAnsi="Times New Roman" w:cs="Times New Roman"/>
          <w:b/>
          <w:bCs/>
          <w:color w:val="000000"/>
          <w:sz w:val="28"/>
          <w:szCs w:val="28"/>
          <w:lang w:eastAsia="ru-RU"/>
        </w:rPr>
        <w:t>Критерии оценивания проектов учащихся</w:t>
      </w:r>
    </w:p>
    <w:p w14:paraId="3EE72169"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самостоятельности в выполнении различных этапов работы над проектом.</w:t>
      </w:r>
    </w:p>
    <w:p w14:paraId="43F993E2"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включённости в групповую работу и чёткость выполнения отведённой роли;</w:t>
      </w:r>
    </w:p>
    <w:p w14:paraId="58AB1DAA"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Практическое использование предметных и общешкольных ЗУН;</w:t>
      </w:r>
    </w:p>
    <w:p w14:paraId="379DF76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Количество новой информации, использованной для выполнения проекта;</w:t>
      </w:r>
    </w:p>
    <w:p w14:paraId="4229BCF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осмысления использованной информации;</w:t>
      </w:r>
    </w:p>
    <w:p w14:paraId="5642CAD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сложности и степень владения использованными методиками;</w:t>
      </w:r>
    </w:p>
    <w:p w14:paraId="5B6D3B2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Оригинальность идеи, способа решения проблемы;</w:t>
      </w:r>
    </w:p>
    <w:p w14:paraId="088424B6"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Осмысление проблемы проекта и формулирование цели проекта или исследования;</w:t>
      </w:r>
    </w:p>
    <w:p w14:paraId="50811B27"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организации и проведения презентации: устного сообщения, письменного отчёта, обеспечения объектами наглядности;</w:t>
      </w:r>
    </w:p>
    <w:p w14:paraId="03FB9A7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Владение рефлексией;</w:t>
      </w:r>
    </w:p>
    <w:p w14:paraId="66624F6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Творческий подход в подготовке объектов наглядности презентации;</w:t>
      </w:r>
    </w:p>
    <w:p w14:paraId="648DF44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Социальное и прикладное значение полученных результатов.</w:t>
      </w:r>
    </w:p>
    <w:p w14:paraId="34E0D595"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306E78CA"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191CB80C" w14:textId="77777777" w:rsidR="000B18B9" w:rsidRPr="00B449FB" w:rsidRDefault="000B18B9" w:rsidP="000B18B9">
      <w:pPr>
        <w:spacing w:after="0" w:line="240" w:lineRule="auto"/>
        <w:jc w:val="center"/>
        <w:rPr>
          <w:rFonts w:ascii="Times New Roman" w:eastAsia="Times New Roman" w:hAnsi="Times New Roman" w:cs="Times New Roman"/>
          <w:b/>
          <w:color w:val="000000"/>
          <w:sz w:val="28"/>
          <w:szCs w:val="28"/>
          <w:lang w:eastAsia="ru-RU"/>
        </w:rPr>
      </w:pPr>
      <w:r w:rsidRPr="00B449FB">
        <w:rPr>
          <w:rFonts w:ascii="Times New Roman" w:eastAsia="Times New Roman" w:hAnsi="Times New Roman" w:cs="Times New Roman"/>
          <w:b/>
          <w:color w:val="000000"/>
          <w:sz w:val="28"/>
          <w:szCs w:val="28"/>
          <w:lang w:eastAsia="ru-RU"/>
        </w:rPr>
        <w:t>Примерный оценочный лист проектной работы учащегося ОУ</w:t>
      </w:r>
    </w:p>
    <w:p w14:paraId="7DCD75F4"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41"/>
        <w:gridCol w:w="2534"/>
        <w:gridCol w:w="1436"/>
        <w:gridCol w:w="1277"/>
        <w:gridCol w:w="1418"/>
        <w:gridCol w:w="1839"/>
      </w:tblGrid>
      <w:tr w:rsidR="000B18B9" w:rsidRPr="00B449FB" w14:paraId="5B007E82" w14:textId="77777777" w:rsidTr="006D107C">
        <w:tc>
          <w:tcPr>
            <w:tcW w:w="1703" w:type="dxa"/>
            <w:tcBorders>
              <w:top w:val="single" w:sz="4" w:space="0" w:color="auto"/>
              <w:left w:val="single" w:sz="4" w:space="0" w:color="auto"/>
              <w:bottom w:val="single" w:sz="4" w:space="0" w:color="auto"/>
              <w:right w:val="single" w:sz="4" w:space="0" w:color="auto"/>
            </w:tcBorders>
            <w:hideMark/>
          </w:tcPr>
          <w:p w14:paraId="4E330A6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Критерий</w:t>
            </w:r>
          </w:p>
        </w:tc>
        <w:tc>
          <w:tcPr>
            <w:tcW w:w="5388" w:type="dxa"/>
            <w:gridSpan w:val="4"/>
            <w:tcBorders>
              <w:top w:val="single" w:sz="4" w:space="0" w:color="auto"/>
              <w:left w:val="single" w:sz="4" w:space="0" w:color="auto"/>
              <w:bottom w:val="single" w:sz="4" w:space="0" w:color="auto"/>
              <w:right w:val="single" w:sz="4" w:space="0" w:color="auto"/>
            </w:tcBorders>
            <w:hideMark/>
          </w:tcPr>
          <w:p w14:paraId="1723C9F2"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Уровень сформированности навыков проектной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14:paraId="5307144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Кол-во баллов</w:t>
            </w:r>
          </w:p>
        </w:tc>
        <w:tc>
          <w:tcPr>
            <w:tcW w:w="1839" w:type="dxa"/>
            <w:tcBorders>
              <w:top w:val="single" w:sz="4" w:space="0" w:color="auto"/>
              <w:left w:val="single" w:sz="4" w:space="0" w:color="auto"/>
              <w:bottom w:val="single" w:sz="4" w:space="0" w:color="auto"/>
              <w:right w:val="single" w:sz="4" w:space="0" w:color="auto"/>
            </w:tcBorders>
            <w:hideMark/>
          </w:tcPr>
          <w:p w14:paraId="51A250B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Полученный результат в баллах</w:t>
            </w:r>
          </w:p>
        </w:tc>
      </w:tr>
      <w:tr w:rsidR="000B18B9" w:rsidRPr="00B449FB" w14:paraId="0FEE3815"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3D023A3C"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Самостоятельное приобретение знаний и решение проблем</w:t>
            </w:r>
          </w:p>
        </w:tc>
        <w:tc>
          <w:tcPr>
            <w:tcW w:w="5388" w:type="dxa"/>
            <w:gridSpan w:val="4"/>
            <w:tcBorders>
              <w:top w:val="single" w:sz="4" w:space="0" w:color="auto"/>
              <w:left w:val="single" w:sz="4" w:space="0" w:color="auto"/>
              <w:bottom w:val="single" w:sz="4" w:space="0" w:color="auto"/>
              <w:right w:val="single" w:sz="4" w:space="0" w:color="auto"/>
            </w:tcBorders>
            <w:hideMark/>
          </w:tcPr>
          <w:p w14:paraId="1980F70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w:t>
            </w:r>
            <w:r w:rsidRPr="00B449FB">
              <w:rPr>
                <w:rFonts w:ascii="Times New Roman" w:eastAsia="Times New Roman" w:hAnsi="Times New Roman" w:cs="Times New Roman"/>
                <w:noProof/>
                <w:color w:val="000000"/>
                <w:sz w:val="28"/>
                <w:szCs w:val="28"/>
              </w:rPr>
              <w:t xml:space="preserve"> работы над проектом </w:t>
            </w:r>
            <w:r w:rsidRPr="00B449FB">
              <w:rPr>
                <w:rFonts w:ascii="Times New Roman" w:eastAsia="Times New Roman" w:hAnsi="Times New Roman" w:cs="Times New Roman"/>
                <w:color w:val="000000"/>
                <w:sz w:val="28"/>
                <w:szCs w:val="28"/>
              </w:rPr>
              <w:t xml:space="preserve">продемонстрирована способность приобретать новые знания, достигать более глубокого понимания </w:t>
            </w:r>
            <w:r w:rsidRPr="00B449FB">
              <w:rPr>
                <w:rFonts w:ascii="Times New Roman" w:eastAsia="Times New Roman" w:hAnsi="Times New Roman" w:cs="Times New Roman"/>
                <w:color w:val="000000"/>
                <w:sz w:val="28"/>
                <w:szCs w:val="28"/>
              </w:rPr>
              <w:lastRenderedPageBreak/>
              <w:t>изученного.</w:t>
            </w:r>
          </w:p>
        </w:tc>
        <w:tc>
          <w:tcPr>
            <w:tcW w:w="1418" w:type="dxa"/>
            <w:tcBorders>
              <w:top w:val="single" w:sz="4" w:space="0" w:color="auto"/>
              <w:left w:val="single" w:sz="4" w:space="0" w:color="auto"/>
              <w:bottom w:val="single" w:sz="4" w:space="0" w:color="auto"/>
              <w:right w:val="single" w:sz="4" w:space="0" w:color="auto"/>
            </w:tcBorders>
            <w:hideMark/>
          </w:tcPr>
          <w:p w14:paraId="03926C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1</w:t>
            </w:r>
          </w:p>
        </w:tc>
        <w:tc>
          <w:tcPr>
            <w:tcW w:w="1839" w:type="dxa"/>
            <w:tcBorders>
              <w:top w:val="single" w:sz="4" w:space="0" w:color="auto"/>
              <w:left w:val="single" w:sz="4" w:space="0" w:color="auto"/>
              <w:bottom w:val="single" w:sz="4" w:space="0" w:color="auto"/>
              <w:right w:val="single" w:sz="4" w:space="0" w:color="auto"/>
            </w:tcBorders>
          </w:tcPr>
          <w:p w14:paraId="23625F4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CDEE9BF"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0EA38D3"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492BD2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418" w:type="dxa"/>
            <w:tcBorders>
              <w:top w:val="single" w:sz="4" w:space="0" w:color="auto"/>
              <w:left w:val="single" w:sz="4" w:space="0" w:color="auto"/>
              <w:bottom w:val="single" w:sz="4" w:space="0" w:color="auto"/>
              <w:right w:val="single" w:sz="4" w:space="0" w:color="auto"/>
            </w:tcBorders>
            <w:hideMark/>
          </w:tcPr>
          <w:p w14:paraId="3C6FA4D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22128E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E789BD3"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BA2A5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56F813CA"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418" w:type="dxa"/>
            <w:tcBorders>
              <w:top w:val="single" w:sz="4" w:space="0" w:color="auto"/>
              <w:left w:val="single" w:sz="4" w:space="0" w:color="auto"/>
              <w:bottom w:val="single" w:sz="4" w:space="0" w:color="auto"/>
              <w:right w:val="single" w:sz="4" w:space="0" w:color="auto"/>
            </w:tcBorders>
            <w:hideMark/>
          </w:tcPr>
          <w:p w14:paraId="061C1CB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7F85E39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AA7C362"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03FEDF9F"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Знание предмета</w:t>
            </w:r>
          </w:p>
        </w:tc>
        <w:tc>
          <w:tcPr>
            <w:tcW w:w="5388" w:type="dxa"/>
            <w:gridSpan w:val="4"/>
            <w:tcBorders>
              <w:top w:val="single" w:sz="4" w:space="0" w:color="auto"/>
              <w:left w:val="single" w:sz="4" w:space="0" w:color="auto"/>
              <w:bottom w:val="single" w:sz="4" w:space="0" w:color="auto"/>
              <w:right w:val="single" w:sz="4" w:space="0" w:color="auto"/>
            </w:tcBorders>
            <w:hideMark/>
          </w:tcPr>
          <w:p w14:paraId="63D594C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418" w:type="dxa"/>
            <w:tcBorders>
              <w:top w:val="single" w:sz="4" w:space="0" w:color="auto"/>
              <w:left w:val="single" w:sz="4" w:space="0" w:color="auto"/>
              <w:bottom w:val="single" w:sz="4" w:space="0" w:color="auto"/>
              <w:right w:val="single" w:sz="4" w:space="0" w:color="auto"/>
            </w:tcBorders>
            <w:hideMark/>
          </w:tcPr>
          <w:p w14:paraId="13BA659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70D87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FD7585"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50FF549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E5D752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Продемонстрировано свободное владение предметом проектной </w:t>
            </w:r>
            <w:r w:rsidRPr="00B449FB">
              <w:rPr>
                <w:rFonts w:ascii="Times New Roman" w:eastAsia="Times New Roman" w:hAnsi="Times New Roman" w:cs="Times New Roman"/>
                <w:color w:val="000000"/>
                <w:sz w:val="28"/>
                <w:szCs w:val="28"/>
              </w:rPr>
              <w:lastRenderedPageBreak/>
              <w:t>деятельности. Ошибки отсутствуют. Грамотно и обоснованно в соответствии с рассматриваемой проблемой(темой) использовал имеющиеся знания и способы действий.</w:t>
            </w:r>
          </w:p>
        </w:tc>
        <w:tc>
          <w:tcPr>
            <w:tcW w:w="1418" w:type="dxa"/>
            <w:tcBorders>
              <w:top w:val="single" w:sz="4" w:space="0" w:color="auto"/>
              <w:left w:val="single" w:sz="4" w:space="0" w:color="auto"/>
              <w:bottom w:val="single" w:sz="4" w:space="0" w:color="auto"/>
              <w:right w:val="single" w:sz="4" w:space="0" w:color="auto"/>
            </w:tcBorders>
            <w:hideMark/>
          </w:tcPr>
          <w:p w14:paraId="126457E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2</w:t>
            </w:r>
          </w:p>
        </w:tc>
        <w:tc>
          <w:tcPr>
            <w:tcW w:w="1839" w:type="dxa"/>
            <w:tcBorders>
              <w:top w:val="single" w:sz="4" w:space="0" w:color="auto"/>
              <w:left w:val="single" w:sz="4" w:space="0" w:color="auto"/>
              <w:bottom w:val="single" w:sz="4" w:space="0" w:color="auto"/>
              <w:right w:val="single" w:sz="4" w:space="0" w:color="auto"/>
            </w:tcBorders>
          </w:tcPr>
          <w:p w14:paraId="2E8BE5D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81B10E4"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6192584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4651FB1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418" w:type="dxa"/>
            <w:tcBorders>
              <w:top w:val="single" w:sz="4" w:space="0" w:color="auto"/>
              <w:left w:val="single" w:sz="4" w:space="0" w:color="auto"/>
              <w:bottom w:val="single" w:sz="4" w:space="0" w:color="auto"/>
              <w:right w:val="single" w:sz="4" w:space="0" w:color="auto"/>
            </w:tcBorders>
            <w:hideMark/>
          </w:tcPr>
          <w:p w14:paraId="521A1331"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4D5F3257"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23253D"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2163DA2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Регулятивные действия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0EB44C5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418" w:type="dxa"/>
            <w:tcBorders>
              <w:top w:val="single" w:sz="4" w:space="0" w:color="auto"/>
              <w:left w:val="single" w:sz="4" w:space="0" w:color="auto"/>
              <w:bottom w:val="single" w:sz="4" w:space="0" w:color="auto"/>
              <w:right w:val="single" w:sz="4" w:space="0" w:color="auto"/>
            </w:tcBorders>
            <w:hideMark/>
          </w:tcPr>
          <w:p w14:paraId="35E1F82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38F9D9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26902E1"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3587F7C"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51F883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05B9B3D3"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4034533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19D2EC5A"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01A0376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A7B0139"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5BEAE37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5D261A7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527B7B6"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4BC20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Коммуникация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6CE0FF60"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EB1E70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59F9F48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425F309"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FBFAFF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37CD567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отвечаетна вопросы.</w:t>
            </w:r>
          </w:p>
        </w:tc>
        <w:tc>
          <w:tcPr>
            <w:tcW w:w="1418" w:type="dxa"/>
            <w:tcBorders>
              <w:top w:val="single" w:sz="4" w:space="0" w:color="auto"/>
              <w:left w:val="single" w:sz="4" w:space="0" w:color="auto"/>
              <w:bottom w:val="single" w:sz="4" w:space="0" w:color="auto"/>
              <w:right w:val="single" w:sz="4" w:space="0" w:color="auto"/>
            </w:tcBorders>
            <w:hideMark/>
          </w:tcPr>
          <w:p w14:paraId="5B7AE99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1561632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85D1B6C"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E983A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F6B656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61EA0F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601247E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7BBA305B"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66F1C20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Итого</w:t>
            </w:r>
          </w:p>
        </w:tc>
        <w:tc>
          <w:tcPr>
            <w:tcW w:w="1418" w:type="dxa"/>
            <w:tcBorders>
              <w:top w:val="single" w:sz="4" w:space="0" w:color="auto"/>
              <w:left w:val="single" w:sz="4" w:space="0" w:color="auto"/>
              <w:bottom w:val="single" w:sz="4" w:space="0" w:color="auto"/>
              <w:right w:val="single" w:sz="4" w:space="0" w:color="auto"/>
            </w:tcBorders>
            <w:hideMark/>
          </w:tcPr>
          <w:p w14:paraId="63AE089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4-12</w:t>
            </w:r>
          </w:p>
        </w:tc>
        <w:tc>
          <w:tcPr>
            <w:tcW w:w="1839" w:type="dxa"/>
            <w:tcBorders>
              <w:top w:val="single" w:sz="4" w:space="0" w:color="auto"/>
              <w:left w:val="single" w:sz="4" w:space="0" w:color="auto"/>
              <w:bottom w:val="single" w:sz="4" w:space="0" w:color="auto"/>
              <w:right w:val="single" w:sz="4" w:space="0" w:color="auto"/>
            </w:tcBorders>
          </w:tcPr>
          <w:p w14:paraId="268C9EF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50DC490"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30DE04BA"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Критерии выставления отметки</w:t>
            </w:r>
          </w:p>
        </w:tc>
        <w:tc>
          <w:tcPr>
            <w:tcW w:w="3257" w:type="dxa"/>
            <w:gridSpan w:val="2"/>
            <w:tcBorders>
              <w:top w:val="single" w:sz="4" w:space="0" w:color="auto"/>
              <w:left w:val="single" w:sz="4" w:space="0" w:color="auto"/>
              <w:bottom w:val="single" w:sz="4" w:space="0" w:color="auto"/>
              <w:right w:val="single" w:sz="4" w:space="0" w:color="auto"/>
            </w:tcBorders>
            <w:hideMark/>
          </w:tcPr>
          <w:p w14:paraId="50681C2D"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Итоговая отметка</w:t>
            </w:r>
          </w:p>
        </w:tc>
      </w:tr>
      <w:tr w:rsidR="000B18B9" w:rsidRPr="00B449FB" w14:paraId="2DE9F1B5"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3C3A967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баллы</w:t>
            </w:r>
          </w:p>
        </w:tc>
        <w:tc>
          <w:tcPr>
            <w:tcW w:w="2534" w:type="dxa"/>
            <w:tcBorders>
              <w:top w:val="single" w:sz="4" w:space="0" w:color="auto"/>
              <w:left w:val="single" w:sz="4" w:space="0" w:color="auto"/>
              <w:bottom w:val="single" w:sz="4" w:space="0" w:color="auto"/>
              <w:right w:val="single" w:sz="4" w:space="0" w:color="auto"/>
            </w:tcBorders>
            <w:hideMark/>
          </w:tcPr>
          <w:p w14:paraId="2EAB18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4-6</w:t>
            </w:r>
          </w:p>
        </w:tc>
        <w:tc>
          <w:tcPr>
            <w:tcW w:w="1436" w:type="dxa"/>
            <w:tcBorders>
              <w:top w:val="single" w:sz="4" w:space="0" w:color="auto"/>
              <w:left w:val="single" w:sz="4" w:space="0" w:color="auto"/>
              <w:bottom w:val="single" w:sz="4" w:space="0" w:color="auto"/>
              <w:right w:val="single" w:sz="4" w:space="0" w:color="auto"/>
            </w:tcBorders>
            <w:hideMark/>
          </w:tcPr>
          <w:p w14:paraId="74C5218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7-9</w:t>
            </w:r>
          </w:p>
        </w:tc>
        <w:tc>
          <w:tcPr>
            <w:tcW w:w="1277" w:type="dxa"/>
            <w:tcBorders>
              <w:top w:val="single" w:sz="4" w:space="0" w:color="auto"/>
              <w:left w:val="single" w:sz="4" w:space="0" w:color="auto"/>
              <w:bottom w:val="single" w:sz="4" w:space="0" w:color="auto"/>
              <w:right w:val="single" w:sz="4" w:space="0" w:color="auto"/>
            </w:tcBorders>
            <w:hideMark/>
          </w:tcPr>
          <w:p w14:paraId="49A4FEB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10-12</w:t>
            </w:r>
          </w:p>
        </w:tc>
        <w:tc>
          <w:tcPr>
            <w:tcW w:w="3257" w:type="dxa"/>
            <w:gridSpan w:val="2"/>
            <w:tcBorders>
              <w:top w:val="single" w:sz="4" w:space="0" w:color="auto"/>
              <w:left w:val="single" w:sz="4" w:space="0" w:color="auto"/>
              <w:bottom w:val="single" w:sz="4" w:space="0" w:color="auto"/>
              <w:right w:val="single" w:sz="4" w:space="0" w:color="auto"/>
            </w:tcBorders>
          </w:tcPr>
          <w:p w14:paraId="59CD23F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93390D"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02EA75F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отметка</w:t>
            </w:r>
          </w:p>
        </w:tc>
        <w:tc>
          <w:tcPr>
            <w:tcW w:w="2534" w:type="dxa"/>
            <w:tcBorders>
              <w:top w:val="single" w:sz="4" w:space="0" w:color="auto"/>
              <w:left w:val="single" w:sz="4" w:space="0" w:color="auto"/>
              <w:bottom w:val="single" w:sz="4" w:space="0" w:color="auto"/>
              <w:right w:val="single" w:sz="4" w:space="0" w:color="auto"/>
            </w:tcBorders>
            <w:hideMark/>
          </w:tcPr>
          <w:p w14:paraId="77BC239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удовлетворительно</w:t>
            </w:r>
          </w:p>
        </w:tc>
        <w:tc>
          <w:tcPr>
            <w:tcW w:w="1436" w:type="dxa"/>
            <w:tcBorders>
              <w:top w:val="single" w:sz="4" w:space="0" w:color="auto"/>
              <w:left w:val="single" w:sz="4" w:space="0" w:color="auto"/>
              <w:bottom w:val="single" w:sz="4" w:space="0" w:color="auto"/>
              <w:right w:val="single" w:sz="4" w:space="0" w:color="auto"/>
            </w:tcBorders>
            <w:hideMark/>
          </w:tcPr>
          <w:p w14:paraId="07AE9E7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хорошо</w:t>
            </w:r>
          </w:p>
        </w:tc>
        <w:tc>
          <w:tcPr>
            <w:tcW w:w="1277" w:type="dxa"/>
            <w:tcBorders>
              <w:top w:val="single" w:sz="4" w:space="0" w:color="auto"/>
              <w:left w:val="single" w:sz="4" w:space="0" w:color="auto"/>
              <w:bottom w:val="single" w:sz="4" w:space="0" w:color="auto"/>
              <w:right w:val="single" w:sz="4" w:space="0" w:color="auto"/>
            </w:tcBorders>
            <w:hideMark/>
          </w:tcPr>
          <w:p w14:paraId="5103268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отлично</w:t>
            </w:r>
          </w:p>
        </w:tc>
        <w:tc>
          <w:tcPr>
            <w:tcW w:w="1418" w:type="dxa"/>
            <w:tcBorders>
              <w:top w:val="single" w:sz="4" w:space="0" w:color="auto"/>
              <w:left w:val="single" w:sz="4" w:space="0" w:color="auto"/>
              <w:bottom w:val="single" w:sz="4" w:space="0" w:color="auto"/>
              <w:right w:val="single" w:sz="4" w:space="0" w:color="auto"/>
            </w:tcBorders>
          </w:tcPr>
          <w:p w14:paraId="00EB0D2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839" w:type="dxa"/>
            <w:tcBorders>
              <w:top w:val="single" w:sz="4" w:space="0" w:color="auto"/>
              <w:left w:val="single" w:sz="4" w:space="0" w:color="auto"/>
              <w:bottom w:val="single" w:sz="4" w:space="0" w:color="auto"/>
              <w:right w:val="single" w:sz="4" w:space="0" w:color="auto"/>
            </w:tcBorders>
          </w:tcPr>
          <w:p w14:paraId="546526E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4EC02A" w14:textId="77777777" w:rsidTr="006D107C">
        <w:tc>
          <w:tcPr>
            <w:tcW w:w="1844" w:type="dxa"/>
            <w:gridSpan w:val="2"/>
            <w:tcBorders>
              <w:top w:val="single" w:sz="4" w:space="0" w:color="auto"/>
              <w:left w:val="single" w:sz="4" w:space="0" w:color="auto"/>
              <w:bottom w:val="single" w:sz="4" w:space="0" w:color="auto"/>
              <w:right w:val="single" w:sz="4" w:space="0" w:color="auto"/>
            </w:tcBorders>
          </w:tcPr>
          <w:p w14:paraId="76007CB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5247" w:type="dxa"/>
            <w:gridSpan w:val="3"/>
            <w:tcBorders>
              <w:top w:val="single" w:sz="4" w:space="0" w:color="auto"/>
              <w:left w:val="single" w:sz="4" w:space="0" w:color="auto"/>
              <w:bottom w:val="single" w:sz="4" w:space="0" w:color="auto"/>
              <w:right w:val="single" w:sz="4" w:space="0" w:color="auto"/>
            </w:tcBorders>
          </w:tcPr>
          <w:p w14:paraId="0BBC6B65"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14:paraId="5670B41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Подпись учителя</w:t>
            </w:r>
          </w:p>
        </w:tc>
        <w:tc>
          <w:tcPr>
            <w:tcW w:w="1839" w:type="dxa"/>
            <w:tcBorders>
              <w:top w:val="single" w:sz="4" w:space="0" w:color="auto"/>
              <w:left w:val="single" w:sz="4" w:space="0" w:color="auto"/>
              <w:bottom w:val="single" w:sz="4" w:space="0" w:color="auto"/>
              <w:right w:val="single" w:sz="4" w:space="0" w:color="auto"/>
            </w:tcBorders>
            <w:hideMark/>
          </w:tcPr>
          <w:p w14:paraId="3CBAC61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Расшифровка</w:t>
            </w:r>
          </w:p>
        </w:tc>
      </w:tr>
      <w:bookmarkEnd w:id="4"/>
    </w:tbl>
    <w:p w14:paraId="3C2EFA9A"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p w14:paraId="7150BCA2"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41619920"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583C2748" w14:textId="77777777" w:rsidR="00F94941" w:rsidRDefault="00F94941" w:rsidP="00A731EB">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Т</w:t>
      </w:r>
      <w:r w:rsidR="00BB4D24" w:rsidRPr="00B449FB">
        <w:rPr>
          <w:rFonts w:ascii="Times New Roman" w:eastAsia="Calibri" w:hAnsi="Times New Roman" w:cs="Times New Roman"/>
          <w:b/>
          <w:sz w:val="28"/>
          <w:szCs w:val="28"/>
        </w:rPr>
        <w:t>ематический план курса «</w:t>
      </w:r>
      <w:r w:rsidR="00C6152A" w:rsidRPr="00B449FB">
        <w:rPr>
          <w:rFonts w:ascii="Times New Roman" w:eastAsia="Calibri" w:hAnsi="Times New Roman" w:cs="Times New Roman"/>
          <w:b/>
          <w:sz w:val="28"/>
          <w:szCs w:val="28"/>
        </w:rPr>
        <w:t>Сложности русского языка</w:t>
      </w:r>
      <w:r w:rsidR="00BB4D24" w:rsidRPr="00B449FB">
        <w:rPr>
          <w:rFonts w:ascii="Times New Roman" w:eastAsia="Calibri" w:hAnsi="Times New Roman" w:cs="Times New Roman"/>
          <w:b/>
          <w:sz w:val="28"/>
          <w:szCs w:val="28"/>
        </w:rPr>
        <w:t xml:space="preserve">» 9 класс </w:t>
      </w:r>
      <w:r w:rsidR="00A731EB" w:rsidRPr="00B449FB">
        <w:rPr>
          <w:rFonts w:ascii="Times New Roman" w:eastAsia="Calibri" w:hAnsi="Times New Roman" w:cs="Times New Roman"/>
          <w:b/>
          <w:sz w:val="28"/>
          <w:szCs w:val="28"/>
        </w:rPr>
        <w:tab/>
      </w:r>
    </w:p>
    <w:p w14:paraId="16BBDA03" w14:textId="4A7E52C7" w:rsidR="00BB4D24" w:rsidRPr="00B449FB" w:rsidRDefault="00A731EB" w:rsidP="00A731EB">
      <w:pPr>
        <w:spacing w:after="0" w:line="240" w:lineRule="auto"/>
        <w:ind w:firstLine="709"/>
        <w:jc w:val="center"/>
        <w:rPr>
          <w:rFonts w:ascii="Times New Roman" w:eastAsia="Calibri" w:hAnsi="Times New Roman" w:cs="Times New Roman"/>
          <w:b/>
          <w:sz w:val="28"/>
          <w:szCs w:val="28"/>
        </w:rPr>
      </w:pPr>
      <w:r w:rsidRPr="00B449FB">
        <w:rPr>
          <w:rFonts w:ascii="Times New Roman" w:eastAsia="Calibri" w:hAnsi="Times New Roman" w:cs="Times New Roman"/>
          <w:b/>
          <w:sz w:val="28"/>
          <w:szCs w:val="28"/>
        </w:rPr>
        <w:tab/>
      </w:r>
      <w:r w:rsidRPr="00B449FB">
        <w:rPr>
          <w:rFonts w:ascii="Times New Roman" w:eastAsia="Calibri" w:hAnsi="Times New Roman" w:cs="Times New Roman"/>
          <w:b/>
          <w:sz w:val="28"/>
          <w:szCs w:val="28"/>
        </w:rPr>
        <w:tab/>
      </w:r>
      <w:r w:rsidR="009C72B2">
        <w:rPr>
          <w:rFonts w:ascii="Times New Roman" w:eastAsia="Calibri" w:hAnsi="Times New Roman" w:cs="Times New Roman"/>
          <w:b/>
          <w:sz w:val="28"/>
          <w:szCs w:val="28"/>
        </w:rPr>
        <w:t>(30</w:t>
      </w:r>
      <w:r w:rsidR="00BB4D24" w:rsidRPr="00B449FB">
        <w:rPr>
          <w:rFonts w:ascii="Times New Roman" w:eastAsia="Calibri" w:hAnsi="Times New Roman" w:cs="Times New Roman"/>
          <w:b/>
          <w:sz w:val="28"/>
          <w:szCs w:val="28"/>
        </w:rPr>
        <w:t xml:space="preserve"> часа- 1 час в неделю)</w:t>
      </w:r>
    </w:p>
    <w:p w14:paraId="3FA76B4C" w14:textId="77777777" w:rsidR="00BB4D24" w:rsidRPr="00B449FB" w:rsidRDefault="00BB4D24" w:rsidP="00BB4D24">
      <w:pPr>
        <w:spacing w:after="0" w:line="240" w:lineRule="auto"/>
        <w:ind w:firstLine="709"/>
        <w:rPr>
          <w:rFonts w:ascii="Times New Roman" w:eastAsia="Calibri" w:hAnsi="Times New Roman" w:cs="Times New Roman"/>
          <w:sz w:val="28"/>
          <w:szCs w:val="28"/>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239"/>
        <w:gridCol w:w="1187"/>
        <w:gridCol w:w="1155"/>
        <w:gridCol w:w="1418"/>
      </w:tblGrid>
      <w:tr w:rsidR="00BB4D24" w:rsidRPr="00B449FB" w14:paraId="0C66AF7C" w14:textId="77777777" w:rsidTr="00BB4D24">
        <w:trPr>
          <w:trHeight w:val="508"/>
          <w:jc w:val="center"/>
        </w:trPr>
        <w:tc>
          <w:tcPr>
            <w:tcW w:w="336" w:type="dxa"/>
            <w:shd w:val="clear" w:color="auto" w:fill="auto"/>
          </w:tcPr>
          <w:p w14:paraId="14CC240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w:t>
            </w:r>
          </w:p>
        </w:tc>
        <w:tc>
          <w:tcPr>
            <w:tcW w:w="5527" w:type="dxa"/>
            <w:shd w:val="clear" w:color="auto" w:fill="auto"/>
          </w:tcPr>
          <w:p w14:paraId="768E8C6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Наименование тем</w:t>
            </w:r>
          </w:p>
        </w:tc>
        <w:tc>
          <w:tcPr>
            <w:tcW w:w="1210" w:type="dxa"/>
            <w:shd w:val="clear" w:color="auto" w:fill="auto"/>
          </w:tcPr>
          <w:p w14:paraId="55AC911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Всего</w:t>
            </w:r>
          </w:p>
          <w:p w14:paraId="58484679"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часов</w:t>
            </w:r>
          </w:p>
        </w:tc>
        <w:tc>
          <w:tcPr>
            <w:tcW w:w="1108" w:type="dxa"/>
          </w:tcPr>
          <w:p w14:paraId="67C48598"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Теорет. </w:t>
            </w:r>
          </w:p>
        </w:tc>
        <w:tc>
          <w:tcPr>
            <w:tcW w:w="1302" w:type="dxa"/>
          </w:tcPr>
          <w:p w14:paraId="7945F8C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Практич.</w:t>
            </w:r>
          </w:p>
        </w:tc>
      </w:tr>
      <w:tr w:rsidR="00BB4D24" w:rsidRPr="00B449FB" w14:paraId="346274B7" w14:textId="77777777" w:rsidTr="00BB4D24">
        <w:trPr>
          <w:trHeight w:val="270"/>
          <w:jc w:val="center"/>
        </w:trPr>
        <w:tc>
          <w:tcPr>
            <w:tcW w:w="336" w:type="dxa"/>
            <w:shd w:val="clear" w:color="auto" w:fill="auto"/>
          </w:tcPr>
          <w:p w14:paraId="5A66E7C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5527" w:type="dxa"/>
            <w:shd w:val="clear" w:color="auto" w:fill="auto"/>
          </w:tcPr>
          <w:p w14:paraId="38D7E02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Введение</w:t>
            </w:r>
            <w:r w:rsidRPr="00B449FB">
              <w:rPr>
                <w:rFonts w:ascii="Times New Roman" w:eastAsia="Calibri" w:hAnsi="Times New Roman" w:cs="Times New Roman"/>
                <w:sz w:val="28"/>
                <w:szCs w:val="28"/>
              </w:rPr>
              <w:t>.</w:t>
            </w:r>
          </w:p>
        </w:tc>
        <w:tc>
          <w:tcPr>
            <w:tcW w:w="1210" w:type="dxa"/>
            <w:shd w:val="clear" w:color="auto" w:fill="auto"/>
          </w:tcPr>
          <w:p w14:paraId="4CBEAD2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bookmarkStart w:id="5" w:name="_GoBack"/>
            <w:bookmarkEnd w:id="5"/>
          </w:p>
        </w:tc>
        <w:tc>
          <w:tcPr>
            <w:tcW w:w="1108" w:type="dxa"/>
          </w:tcPr>
          <w:p w14:paraId="4A059679"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1302" w:type="dxa"/>
          </w:tcPr>
          <w:p w14:paraId="536A699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r>
      <w:tr w:rsidR="00BB4D24" w:rsidRPr="00B449FB" w14:paraId="4A0837C0" w14:textId="77777777" w:rsidTr="00BB4D24">
        <w:trPr>
          <w:trHeight w:val="541"/>
          <w:jc w:val="center"/>
        </w:trPr>
        <w:tc>
          <w:tcPr>
            <w:tcW w:w="336" w:type="dxa"/>
            <w:shd w:val="clear" w:color="auto" w:fill="auto"/>
          </w:tcPr>
          <w:p w14:paraId="402471AA"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c>
          <w:tcPr>
            <w:tcW w:w="5527" w:type="dxa"/>
            <w:shd w:val="clear" w:color="auto" w:fill="auto"/>
          </w:tcPr>
          <w:p w14:paraId="512950C9"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Подготовка к сжатому изложению.  </w:t>
            </w:r>
          </w:p>
        </w:tc>
        <w:tc>
          <w:tcPr>
            <w:tcW w:w="1210" w:type="dxa"/>
            <w:shd w:val="clear" w:color="auto" w:fill="auto"/>
          </w:tcPr>
          <w:p w14:paraId="390D1A8B"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108" w:type="dxa"/>
          </w:tcPr>
          <w:p w14:paraId="46C01313"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c>
          <w:tcPr>
            <w:tcW w:w="1302" w:type="dxa"/>
          </w:tcPr>
          <w:p w14:paraId="51A88BC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r>
      <w:tr w:rsidR="00BB4D24" w:rsidRPr="00B449FB" w14:paraId="57D2C84B" w14:textId="77777777" w:rsidTr="00BB4D24">
        <w:trPr>
          <w:jc w:val="center"/>
        </w:trPr>
        <w:tc>
          <w:tcPr>
            <w:tcW w:w="336" w:type="dxa"/>
            <w:shd w:val="clear" w:color="auto" w:fill="auto"/>
          </w:tcPr>
          <w:p w14:paraId="384F9964"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3.</w:t>
            </w:r>
          </w:p>
        </w:tc>
        <w:tc>
          <w:tcPr>
            <w:tcW w:w="5527" w:type="dxa"/>
            <w:shd w:val="clear" w:color="auto" w:fill="auto"/>
          </w:tcPr>
          <w:p w14:paraId="60BC6698"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сочинению-рассуждению.</w:t>
            </w:r>
          </w:p>
        </w:tc>
        <w:tc>
          <w:tcPr>
            <w:tcW w:w="1210" w:type="dxa"/>
            <w:shd w:val="clear" w:color="auto" w:fill="auto"/>
          </w:tcPr>
          <w:p w14:paraId="36B8CA2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10</w:t>
            </w:r>
          </w:p>
        </w:tc>
        <w:tc>
          <w:tcPr>
            <w:tcW w:w="1108" w:type="dxa"/>
          </w:tcPr>
          <w:p w14:paraId="6A31354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302" w:type="dxa"/>
          </w:tcPr>
          <w:p w14:paraId="7CD6CF1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r>
      <w:tr w:rsidR="00BB4D24" w:rsidRPr="00B449FB" w14:paraId="7BBD60FC" w14:textId="77777777" w:rsidTr="00BB4D24">
        <w:trPr>
          <w:jc w:val="center"/>
        </w:trPr>
        <w:tc>
          <w:tcPr>
            <w:tcW w:w="336" w:type="dxa"/>
            <w:shd w:val="clear" w:color="auto" w:fill="auto"/>
          </w:tcPr>
          <w:p w14:paraId="4C5ACEAB"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4.</w:t>
            </w:r>
          </w:p>
        </w:tc>
        <w:tc>
          <w:tcPr>
            <w:tcW w:w="5527" w:type="dxa"/>
            <w:shd w:val="clear" w:color="auto" w:fill="auto"/>
          </w:tcPr>
          <w:p w14:paraId="52B765C3"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решению тестовых заданий.</w:t>
            </w:r>
          </w:p>
        </w:tc>
        <w:tc>
          <w:tcPr>
            <w:tcW w:w="1210" w:type="dxa"/>
            <w:shd w:val="clear" w:color="auto" w:fill="auto"/>
          </w:tcPr>
          <w:p w14:paraId="60C7DC67" w14:textId="2AA412C1" w:rsidR="00BB4D24" w:rsidRPr="00B449FB" w:rsidRDefault="00703782"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687B3F">
              <w:rPr>
                <w:rFonts w:ascii="Times New Roman" w:eastAsia="Calibri" w:hAnsi="Times New Roman" w:cs="Times New Roman"/>
                <w:b/>
                <w:sz w:val="28"/>
                <w:szCs w:val="28"/>
              </w:rPr>
              <w:t>1</w:t>
            </w:r>
          </w:p>
        </w:tc>
        <w:tc>
          <w:tcPr>
            <w:tcW w:w="1108" w:type="dxa"/>
          </w:tcPr>
          <w:p w14:paraId="6E5F5134"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7</w:t>
            </w:r>
          </w:p>
        </w:tc>
        <w:tc>
          <w:tcPr>
            <w:tcW w:w="1302" w:type="dxa"/>
          </w:tcPr>
          <w:p w14:paraId="59BB2669"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7</w:t>
            </w:r>
          </w:p>
        </w:tc>
      </w:tr>
      <w:tr w:rsidR="00BB4D24" w:rsidRPr="00B449FB" w14:paraId="36811449" w14:textId="77777777" w:rsidTr="00BB4D24">
        <w:trPr>
          <w:trHeight w:val="315"/>
          <w:jc w:val="center"/>
        </w:trPr>
        <w:tc>
          <w:tcPr>
            <w:tcW w:w="336" w:type="dxa"/>
            <w:shd w:val="clear" w:color="auto" w:fill="auto"/>
          </w:tcPr>
          <w:p w14:paraId="2B3E9165"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5527" w:type="dxa"/>
            <w:shd w:val="clear" w:color="auto" w:fill="auto"/>
          </w:tcPr>
          <w:p w14:paraId="1A5C8E4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Заключение. Итоговый контроль.</w:t>
            </w:r>
          </w:p>
        </w:tc>
        <w:tc>
          <w:tcPr>
            <w:tcW w:w="1210" w:type="dxa"/>
            <w:shd w:val="clear" w:color="auto" w:fill="auto"/>
          </w:tcPr>
          <w:p w14:paraId="6BCA4726" w14:textId="768A7277" w:rsidR="00BB4D24" w:rsidRPr="00B449FB" w:rsidRDefault="009C72B2" w:rsidP="00BB4D24">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2</w:t>
            </w:r>
          </w:p>
        </w:tc>
        <w:tc>
          <w:tcPr>
            <w:tcW w:w="1108" w:type="dxa"/>
          </w:tcPr>
          <w:p w14:paraId="4A188074"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0</w:t>
            </w:r>
          </w:p>
        </w:tc>
        <w:tc>
          <w:tcPr>
            <w:tcW w:w="1302" w:type="dxa"/>
          </w:tcPr>
          <w:p w14:paraId="2904C18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r>
      <w:tr w:rsidR="00BB4D24" w:rsidRPr="00B449FB" w14:paraId="7EA75410" w14:textId="77777777" w:rsidTr="00BB4D24">
        <w:trPr>
          <w:trHeight w:val="315"/>
          <w:jc w:val="center"/>
        </w:trPr>
        <w:tc>
          <w:tcPr>
            <w:tcW w:w="336" w:type="dxa"/>
            <w:shd w:val="clear" w:color="auto" w:fill="auto"/>
          </w:tcPr>
          <w:p w14:paraId="10F40FD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6. </w:t>
            </w:r>
          </w:p>
        </w:tc>
        <w:tc>
          <w:tcPr>
            <w:tcW w:w="5527" w:type="dxa"/>
            <w:shd w:val="clear" w:color="auto" w:fill="auto"/>
          </w:tcPr>
          <w:p w14:paraId="7E112E8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ИТОГО</w:t>
            </w:r>
          </w:p>
        </w:tc>
        <w:tc>
          <w:tcPr>
            <w:tcW w:w="1210" w:type="dxa"/>
            <w:shd w:val="clear" w:color="auto" w:fill="auto"/>
          </w:tcPr>
          <w:p w14:paraId="743204EB" w14:textId="3173F1F8"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r w:rsidR="00687B3F">
              <w:rPr>
                <w:rFonts w:ascii="Times New Roman" w:eastAsia="Calibri" w:hAnsi="Times New Roman" w:cs="Times New Roman"/>
                <w:b/>
                <w:sz w:val="28"/>
                <w:szCs w:val="28"/>
              </w:rPr>
              <w:t>0</w:t>
            </w:r>
          </w:p>
        </w:tc>
        <w:tc>
          <w:tcPr>
            <w:tcW w:w="1108" w:type="dxa"/>
          </w:tcPr>
          <w:p w14:paraId="3DF3A787"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E0603A" w:rsidRPr="00B449FB">
              <w:rPr>
                <w:rFonts w:ascii="Times New Roman" w:eastAsia="Calibri" w:hAnsi="Times New Roman" w:cs="Times New Roman"/>
                <w:b/>
                <w:sz w:val="28"/>
                <w:szCs w:val="28"/>
              </w:rPr>
              <w:t>6</w:t>
            </w:r>
          </w:p>
        </w:tc>
        <w:tc>
          <w:tcPr>
            <w:tcW w:w="1302" w:type="dxa"/>
          </w:tcPr>
          <w:p w14:paraId="476EBF2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E0603A" w:rsidRPr="00B449FB">
              <w:rPr>
                <w:rFonts w:ascii="Times New Roman" w:eastAsia="Calibri" w:hAnsi="Times New Roman" w:cs="Times New Roman"/>
                <w:b/>
                <w:sz w:val="28"/>
                <w:szCs w:val="28"/>
              </w:rPr>
              <w:t>8</w:t>
            </w:r>
          </w:p>
        </w:tc>
      </w:tr>
    </w:tbl>
    <w:p w14:paraId="7450EC69" w14:textId="77777777" w:rsidR="00BB4D24" w:rsidRPr="00B449FB" w:rsidRDefault="00BB4D24" w:rsidP="00BB4D24">
      <w:pPr>
        <w:spacing w:after="0" w:line="240" w:lineRule="auto"/>
        <w:rPr>
          <w:rFonts w:ascii="Times New Roman" w:eastAsia="Calibri" w:hAnsi="Times New Roman" w:cs="Times New Roman"/>
          <w:b/>
          <w:sz w:val="28"/>
          <w:szCs w:val="28"/>
        </w:rPr>
      </w:pPr>
    </w:p>
    <w:p w14:paraId="5F8A690F" w14:textId="77777777" w:rsidR="002D6B70" w:rsidRPr="00B449FB" w:rsidRDefault="002D6B70" w:rsidP="002D6B70">
      <w:pPr>
        <w:shd w:val="clear" w:color="auto" w:fill="FFFFFF"/>
        <w:spacing w:after="150" w:line="240" w:lineRule="auto"/>
        <w:rPr>
          <w:rFonts w:ascii="Times New Roman" w:eastAsia="Times New Roman" w:hAnsi="Times New Roman" w:cs="Times New Roman"/>
          <w:color w:val="333333"/>
          <w:sz w:val="28"/>
          <w:szCs w:val="28"/>
          <w:lang w:eastAsia="ru-RU"/>
        </w:rPr>
      </w:pPr>
    </w:p>
    <w:p w14:paraId="5BED5A76" w14:textId="77777777" w:rsidR="002D6B70" w:rsidRPr="00B449FB" w:rsidRDefault="002D6B70" w:rsidP="002D6B70">
      <w:pPr>
        <w:autoSpaceDE w:val="0"/>
        <w:autoSpaceDN w:val="0"/>
        <w:adjustRightInd w:val="0"/>
        <w:spacing w:line="288" w:lineRule="auto"/>
        <w:rPr>
          <w:rFonts w:ascii="Times New Roman" w:eastAsia="Calibri" w:hAnsi="Times New Roman" w:cs="Times New Roman"/>
          <w:b/>
          <w:i/>
          <w:iCs/>
          <w:sz w:val="28"/>
          <w:szCs w:val="28"/>
        </w:rPr>
      </w:pPr>
    </w:p>
    <w:p w14:paraId="3BB43DEE" w14:textId="77777777" w:rsidR="002D6B70" w:rsidRPr="00B449FB" w:rsidRDefault="002D6B70" w:rsidP="002D6B70">
      <w:pPr>
        <w:spacing w:line="360" w:lineRule="auto"/>
        <w:jc w:val="center"/>
        <w:rPr>
          <w:rFonts w:ascii="Times New Roman" w:eastAsia="Candara" w:hAnsi="Times New Roman" w:cs="Times New Roman"/>
          <w:iCs/>
          <w:sz w:val="28"/>
          <w:szCs w:val="28"/>
        </w:rPr>
        <w:sectPr w:rsidR="002D6B70" w:rsidRPr="00B449FB" w:rsidSect="000B18B9">
          <w:footerReference w:type="default" r:id="rId7"/>
          <w:pgSz w:w="11906" w:h="16838"/>
          <w:pgMar w:top="709" w:right="397" w:bottom="426" w:left="397" w:header="709" w:footer="709" w:gutter="0"/>
          <w:pgNumType w:start="0"/>
          <w:cols w:space="708"/>
          <w:titlePg/>
          <w:docGrid w:linePitch="360"/>
        </w:sectPr>
      </w:pPr>
    </w:p>
    <w:p w14:paraId="0CB89DDE" w14:textId="342FB4EA" w:rsidR="002D6B70" w:rsidRDefault="002D6B70" w:rsidP="001D5979">
      <w:pPr>
        <w:spacing w:line="360" w:lineRule="auto"/>
        <w:jc w:val="center"/>
        <w:rPr>
          <w:rFonts w:ascii="Times New Roman" w:eastAsia="Candara" w:hAnsi="Times New Roman" w:cs="Times New Roman"/>
          <w:b/>
          <w:iCs/>
          <w:sz w:val="28"/>
          <w:szCs w:val="28"/>
        </w:rPr>
      </w:pPr>
      <w:r w:rsidRPr="00B449FB">
        <w:rPr>
          <w:rFonts w:ascii="Times New Roman" w:eastAsia="Candara" w:hAnsi="Times New Roman" w:cs="Times New Roman"/>
          <w:b/>
          <w:iCs/>
          <w:sz w:val="28"/>
          <w:szCs w:val="28"/>
        </w:rPr>
        <w:lastRenderedPageBreak/>
        <w:t xml:space="preserve">Календарно-тематическое планирование курса </w:t>
      </w:r>
      <w:r w:rsidR="00B26529"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00B26529">
        <w:rPr>
          <w:rFonts w:ascii="Times New Roman" w:eastAsia="Candara" w:hAnsi="Times New Roman" w:cs="Times New Roman"/>
          <w:b/>
          <w:iCs/>
          <w:sz w:val="28"/>
          <w:szCs w:val="28"/>
        </w:rPr>
        <w:t>»</w:t>
      </w:r>
      <w:r w:rsidR="007E6FE9" w:rsidRPr="00B449FB">
        <w:rPr>
          <w:rFonts w:ascii="Times New Roman" w:eastAsia="Candara" w:hAnsi="Times New Roman" w:cs="Times New Roman"/>
          <w:b/>
          <w:iCs/>
          <w:sz w:val="28"/>
          <w:szCs w:val="28"/>
        </w:rPr>
        <w:t xml:space="preserve"> в 9</w:t>
      </w:r>
      <w:r w:rsidR="00B26529">
        <w:rPr>
          <w:rFonts w:ascii="Times New Roman" w:eastAsia="Candara" w:hAnsi="Times New Roman" w:cs="Times New Roman"/>
          <w:b/>
          <w:iCs/>
          <w:sz w:val="28"/>
          <w:szCs w:val="28"/>
        </w:rPr>
        <w:t>-в</w:t>
      </w:r>
      <w:r w:rsidR="001D5979" w:rsidRPr="00B449FB">
        <w:rPr>
          <w:rFonts w:ascii="Times New Roman" w:eastAsia="Candara" w:hAnsi="Times New Roman" w:cs="Times New Roman"/>
          <w:b/>
          <w:iCs/>
          <w:sz w:val="28"/>
          <w:szCs w:val="28"/>
        </w:rPr>
        <w:t xml:space="preserve"> классе (34</w:t>
      </w:r>
      <w:r w:rsidRPr="00B449FB">
        <w:rPr>
          <w:rFonts w:ascii="Times New Roman" w:eastAsia="Candara" w:hAnsi="Times New Roman" w:cs="Times New Roman"/>
          <w:b/>
          <w:iCs/>
          <w:sz w:val="28"/>
          <w:szCs w:val="28"/>
        </w:rPr>
        <w:t xml:space="preserve"> ч</w:t>
      </w:r>
      <w:r w:rsidR="001D5979" w:rsidRPr="00B449FB">
        <w:rPr>
          <w:rFonts w:ascii="Times New Roman" w:eastAsia="Candara" w:hAnsi="Times New Roman" w:cs="Times New Roman"/>
          <w:b/>
          <w:iCs/>
          <w:sz w:val="28"/>
          <w:szCs w:val="28"/>
        </w:rPr>
        <w:t>.</w:t>
      </w:r>
      <w:r w:rsidRPr="00B449FB">
        <w:rPr>
          <w:rFonts w:ascii="Times New Roman" w:eastAsia="Candara" w:hAnsi="Times New Roman" w:cs="Times New Roman"/>
          <w:b/>
          <w:iCs/>
          <w:sz w:val="28"/>
          <w:szCs w:val="28"/>
        </w:rPr>
        <w:t>)</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0"/>
        <w:gridCol w:w="5010"/>
        <w:gridCol w:w="1209"/>
        <w:gridCol w:w="1768"/>
        <w:gridCol w:w="2977"/>
        <w:gridCol w:w="3919"/>
      </w:tblGrid>
      <w:tr w:rsidR="00CB2B8A" w14:paraId="3F7296DE" w14:textId="77777777" w:rsidTr="00B41A73">
        <w:trPr>
          <w:trHeight w:val="1578"/>
          <w:tblCellSpacing w:w="20" w:type="nil"/>
        </w:trPr>
        <w:tc>
          <w:tcPr>
            <w:tcW w:w="760" w:type="dxa"/>
            <w:tcMar>
              <w:top w:w="50" w:type="dxa"/>
              <w:left w:w="100" w:type="dxa"/>
            </w:tcMar>
            <w:vAlign w:val="center"/>
          </w:tcPr>
          <w:p w14:paraId="2DD0B04A" w14:textId="77777777" w:rsidR="00CB2B8A" w:rsidRDefault="00CB2B8A" w:rsidP="009A7479">
            <w:pPr>
              <w:spacing w:after="0"/>
              <w:ind w:left="135"/>
            </w:pPr>
            <w:bookmarkStart w:id="6" w:name="_Hlk212402259"/>
            <w:r>
              <w:rPr>
                <w:rFonts w:ascii="Times New Roman" w:hAnsi="Times New Roman"/>
                <w:b/>
                <w:color w:val="000000"/>
                <w:sz w:val="24"/>
              </w:rPr>
              <w:t xml:space="preserve">№ п/п </w:t>
            </w:r>
          </w:p>
          <w:p w14:paraId="3A07C825" w14:textId="77777777" w:rsidR="00CB2B8A" w:rsidRDefault="00CB2B8A" w:rsidP="009A7479">
            <w:pPr>
              <w:spacing w:after="0"/>
              <w:ind w:left="135"/>
            </w:pPr>
          </w:p>
        </w:tc>
        <w:tc>
          <w:tcPr>
            <w:tcW w:w="5010" w:type="dxa"/>
            <w:tcMar>
              <w:top w:w="50" w:type="dxa"/>
              <w:left w:w="100" w:type="dxa"/>
            </w:tcMar>
            <w:vAlign w:val="center"/>
          </w:tcPr>
          <w:p w14:paraId="5796154C" w14:textId="77777777" w:rsidR="00CB2B8A" w:rsidRDefault="00CB2B8A" w:rsidP="009A7479">
            <w:pPr>
              <w:spacing w:after="0"/>
              <w:ind w:left="135"/>
            </w:pPr>
            <w:r>
              <w:rPr>
                <w:rFonts w:ascii="Times New Roman" w:hAnsi="Times New Roman"/>
                <w:b/>
                <w:color w:val="000000"/>
                <w:sz w:val="24"/>
              </w:rPr>
              <w:t xml:space="preserve">Тема урока </w:t>
            </w:r>
          </w:p>
          <w:p w14:paraId="33BBE6FE" w14:textId="77777777" w:rsidR="00CB2B8A" w:rsidRDefault="00CB2B8A" w:rsidP="009A7479">
            <w:pPr>
              <w:spacing w:after="0"/>
              <w:ind w:left="135"/>
            </w:pPr>
          </w:p>
        </w:tc>
        <w:tc>
          <w:tcPr>
            <w:tcW w:w="1209" w:type="dxa"/>
          </w:tcPr>
          <w:p w14:paraId="4C3AD12F" w14:textId="7468C7E4" w:rsidR="00CB2B8A" w:rsidRDefault="00CB2B8A" w:rsidP="009A7479">
            <w:pPr>
              <w:spacing w:after="0"/>
              <w:ind w:left="135"/>
              <w:rPr>
                <w:rFonts w:ascii="Times New Roman" w:hAnsi="Times New Roman"/>
                <w:b/>
                <w:color w:val="000000"/>
                <w:sz w:val="24"/>
              </w:rPr>
            </w:pPr>
            <w:r>
              <w:rPr>
                <w:rFonts w:ascii="Times New Roman" w:hAnsi="Times New Roman"/>
                <w:b/>
                <w:color w:val="000000"/>
                <w:sz w:val="24"/>
              </w:rPr>
              <w:t>Количество часов</w:t>
            </w:r>
          </w:p>
        </w:tc>
        <w:tc>
          <w:tcPr>
            <w:tcW w:w="1768" w:type="dxa"/>
            <w:tcMar>
              <w:top w:w="50" w:type="dxa"/>
              <w:left w:w="100" w:type="dxa"/>
            </w:tcMar>
            <w:vAlign w:val="center"/>
          </w:tcPr>
          <w:p w14:paraId="79B943B3" w14:textId="089B633D" w:rsidR="00CB2B8A" w:rsidRDefault="00CB2B8A" w:rsidP="009A7479">
            <w:pPr>
              <w:spacing w:after="0"/>
              <w:ind w:left="135"/>
            </w:pPr>
            <w:r>
              <w:rPr>
                <w:rFonts w:ascii="Times New Roman" w:hAnsi="Times New Roman"/>
                <w:b/>
                <w:color w:val="000000"/>
                <w:sz w:val="24"/>
              </w:rPr>
              <w:t xml:space="preserve">Дата изучения </w:t>
            </w:r>
          </w:p>
          <w:p w14:paraId="536722F6" w14:textId="77777777" w:rsidR="00CB2B8A" w:rsidRDefault="00CB2B8A" w:rsidP="009A7479">
            <w:pPr>
              <w:spacing w:after="0"/>
              <w:ind w:left="135"/>
            </w:pPr>
          </w:p>
        </w:tc>
        <w:tc>
          <w:tcPr>
            <w:tcW w:w="2977" w:type="dxa"/>
          </w:tcPr>
          <w:p w14:paraId="54B9EEA1" w14:textId="09C5FD79" w:rsidR="00CB2B8A" w:rsidRDefault="00CB2B8A" w:rsidP="009A7479">
            <w:pPr>
              <w:spacing w:after="0"/>
              <w:ind w:left="135"/>
              <w:rPr>
                <w:rFonts w:ascii="Times New Roman" w:hAnsi="Times New Roman"/>
                <w:b/>
                <w:color w:val="000000"/>
                <w:sz w:val="24"/>
              </w:rPr>
            </w:pPr>
            <w:r>
              <w:rPr>
                <w:rFonts w:ascii="Times New Roman" w:hAnsi="Times New Roman"/>
                <w:b/>
                <w:color w:val="000000"/>
                <w:sz w:val="24"/>
              </w:rPr>
              <w:t>Форма проведения занятия</w:t>
            </w:r>
          </w:p>
        </w:tc>
        <w:tc>
          <w:tcPr>
            <w:tcW w:w="3919" w:type="dxa"/>
            <w:tcMar>
              <w:top w:w="50" w:type="dxa"/>
              <w:left w:w="100" w:type="dxa"/>
            </w:tcMar>
            <w:vAlign w:val="center"/>
          </w:tcPr>
          <w:p w14:paraId="36B517CD" w14:textId="7067AF38" w:rsidR="00CB2B8A" w:rsidRDefault="00CB2B8A" w:rsidP="009A7479">
            <w:pPr>
              <w:spacing w:after="0"/>
              <w:ind w:left="135"/>
            </w:pPr>
            <w:r>
              <w:rPr>
                <w:rFonts w:ascii="Times New Roman" w:hAnsi="Times New Roman"/>
                <w:b/>
                <w:color w:val="000000"/>
                <w:sz w:val="24"/>
              </w:rPr>
              <w:t xml:space="preserve">Электронные цифровые образовательные ресурсы </w:t>
            </w:r>
          </w:p>
          <w:p w14:paraId="5C5EE48B" w14:textId="77777777" w:rsidR="00CB2B8A" w:rsidRDefault="00CB2B8A" w:rsidP="009A7479">
            <w:pPr>
              <w:spacing w:after="0"/>
              <w:ind w:left="135"/>
            </w:pPr>
          </w:p>
        </w:tc>
      </w:tr>
      <w:tr w:rsidR="00CB2B8A" w:rsidRPr="0065772D" w14:paraId="5ACF37D0" w14:textId="77777777" w:rsidTr="00B41A73">
        <w:trPr>
          <w:trHeight w:val="144"/>
          <w:tblCellSpacing w:w="20" w:type="nil"/>
        </w:trPr>
        <w:tc>
          <w:tcPr>
            <w:tcW w:w="760" w:type="dxa"/>
            <w:tcMar>
              <w:top w:w="50" w:type="dxa"/>
              <w:left w:w="100" w:type="dxa"/>
            </w:tcMar>
            <w:vAlign w:val="center"/>
          </w:tcPr>
          <w:p w14:paraId="10730D67" w14:textId="77777777" w:rsidR="00CB2B8A" w:rsidRDefault="00CB2B8A" w:rsidP="00CB2B8A">
            <w:pPr>
              <w:spacing w:after="0"/>
            </w:pPr>
            <w:r>
              <w:rPr>
                <w:rFonts w:ascii="Times New Roman" w:hAnsi="Times New Roman"/>
                <w:color w:val="000000"/>
                <w:sz w:val="24"/>
              </w:rPr>
              <w:t>1</w:t>
            </w:r>
          </w:p>
        </w:tc>
        <w:tc>
          <w:tcPr>
            <w:tcW w:w="5010" w:type="dxa"/>
            <w:tcMar>
              <w:top w:w="50" w:type="dxa"/>
              <w:left w:w="100" w:type="dxa"/>
            </w:tcMar>
          </w:tcPr>
          <w:p w14:paraId="28D5CF62" w14:textId="253C3C57" w:rsidR="00CB2B8A" w:rsidRPr="0065772D" w:rsidRDefault="00CB2B8A" w:rsidP="00CB2B8A">
            <w:pPr>
              <w:spacing w:after="0"/>
              <w:ind w:left="135"/>
            </w:pPr>
            <w:r w:rsidRPr="00B449FB">
              <w:rPr>
                <w:rFonts w:ascii="Times New Roman" w:eastAsia="Calibri" w:hAnsi="Times New Roman" w:cs="Times New Roman"/>
                <w:sz w:val="28"/>
                <w:szCs w:val="28"/>
              </w:rPr>
              <w:t>Структура экзаменационной работы по русскому языку в формате ОГЭ и критерии её оценивания.</w:t>
            </w:r>
          </w:p>
        </w:tc>
        <w:tc>
          <w:tcPr>
            <w:tcW w:w="1209" w:type="dxa"/>
          </w:tcPr>
          <w:p w14:paraId="54B73151" w14:textId="54B81656"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6997909" w14:textId="6765FE25"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w:t>
            </w:r>
            <w:r w:rsidR="00CB2B8A" w:rsidRPr="00CB2B8A">
              <w:rPr>
                <w:rFonts w:ascii="Times New Roman" w:hAnsi="Times New Roman" w:cs="Times New Roman"/>
                <w:sz w:val="24"/>
                <w:szCs w:val="24"/>
              </w:rPr>
              <w:t>.09.25</w:t>
            </w:r>
          </w:p>
        </w:tc>
        <w:tc>
          <w:tcPr>
            <w:tcW w:w="2977" w:type="dxa"/>
          </w:tcPr>
          <w:p w14:paraId="52530CCE" w14:textId="1F7DA0EE" w:rsidR="00CB2B8A" w:rsidRPr="0065772D" w:rsidRDefault="00CB2B8A" w:rsidP="00CB2B8A">
            <w:pPr>
              <w:spacing w:after="0"/>
              <w:ind w:left="135"/>
              <w:rPr>
                <w:rFonts w:ascii="Times New Roman" w:hAnsi="Times New Roman"/>
                <w:color w:val="000000"/>
                <w:sz w:val="24"/>
              </w:rPr>
            </w:pPr>
            <w:r w:rsidRPr="00977F67">
              <w:rPr>
                <w:rFonts w:ascii="Times New Roman" w:hAnsi="Times New Roman" w:cs="Times New Roman"/>
                <w:sz w:val="28"/>
                <w:szCs w:val="28"/>
              </w:rPr>
              <w:t>Беседа</w:t>
            </w:r>
          </w:p>
        </w:tc>
        <w:tc>
          <w:tcPr>
            <w:tcW w:w="3919" w:type="dxa"/>
            <w:tcMar>
              <w:top w:w="50" w:type="dxa"/>
              <w:left w:w="100" w:type="dxa"/>
            </w:tcMar>
            <w:vAlign w:val="center"/>
          </w:tcPr>
          <w:p w14:paraId="18C50EA3" w14:textId="5F1E5FC6" w:rsidR="00CB2B8A" w:rsidRPr="0065772D" w:rsidRDefault="009C72B2" w:rsidP="00CB2B8A">
            <w:pPr>
              <w:spacing w:after="0"/>
              <w:ind w:left="135"/>
            </w:pPr>
            <w:hyperlink r:id="rId8" w:history="1">
              <w:r w:rsidR="00B26529" w:rsidRPr="009050DF">
                <w:rPr>
                  <w:rStyle w:val="aa"/>
                </w:rPr>
                <w:t>https://fipi.ru/oge</w:t>
              </w:r>
            </w:hyperlink>
            <w:r w:rsidR="00B26529">
              <w:t xml:space="preserve"> </w:t>
            </w:r>
          </w:p>
        </w:tc>
      </w:tr>
      <w:tr w:rsidR="00CB2B8A" w:rsidRPr="0065772D" w14:paraId="407BF8B5" w14:textId="77777777" w:rsidTr="00B41A73">
        <w:trPr>
          <w:trHeight w:val="144"/>
          <w:tblCellSpacing w:w="20" w:type="nil"/>
        </w:trPr>
        <w:tc>
          <w:tcPr>
            <w:tcW w:w="760" w:type="dxa"/>
            <w:tcMar>
              <w:top w:w="50" w:type="dxa"/>
              <w:left w:w="100" w:type="dxa"/>
            </w:tcMar>
            <w:vAlign w:val="center"/>
          </w:tcPr>
          <w:p w14:paraId="5A9D1408" w14:textId="77777777" w:rsidR="00CB2B8A" w:rsidRDefault="00CB2B8A" w:rsidP="00CB2B8A">
            <w:pPr>
              <w:spacing w:after="0"/>
            </w:pPr>
            <w:r>
              <w:rPr>
                <w:rFonts w:ascii="Times New Roman" w:hAnsi="Times New Roman"/>
                <w:color w:val="000000"/>
                <w:sz w:val="24"/>
              </w:rPr>
              <w:t>2</w:t>
            </w:r>
          </w:p>
        </w:tc>
        <w:tc>
          <w:tcPr>
            <w:tcW w:w="5010" w:type="dxa"/>
            <w:tcMar>
              <w:top w:w="50" w:type="dxa"/>
              <w:left w:w="100" w:type="dxa"/>
            </w:tcMar>
          </w:tcPr>
          <w:p w14:paraId="57165F35" w14:textId="31937BC4" w:rsidR="00CB2B8A" w:rsidRPr="0065772D" w:rsidRDefault="00CB2B8A" w:rsidP="00CB2B8A">
            <w:pPr>
              <w:spacing w:after="0"/>
              <w:ind w:left="135"/>
            </w:pPr>
            <w:r w:rsidRPr="00B449FB">
              <w:rPr>
                <w:rFonts w:ascii="Times New Roman" w:eastAsia="Calibri" w:hAnsi="Times New Roman" w:cs="Times New Roman"/>
                <w:sz w:val="28"/>
                <w:szCs w:val="28"/>
              </w:rPr>
              <w:t>Задание 1.Структура экзаменационной работы по русскому языку в формате ОГЭ  и критерии её оценивания.</w:t>
            </w:r>
          </w:p>
        </w:tc>
        <w:tc>
          <w:tcPr>
            <w:tcW w:w="1209" w:type="dxa"/>
          </w:tcPr>
          <w:p w14:paraId="7CE62B69" w14:textId="01FFD59D"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AB71DA" w14:textId="082B1EA1"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8</w:t>
            </w:r>
            <w:r w:rsidR="00CB2B8A" w:rsidRPr="00CB2B8A">
              <w:rPr>
                <w:rFonts w:ascii="Times New Roman" w:hAnsi="Times New Roman" w:cs="Times New Roman"/>
                <w:sz w:val="24"/>
                <w:szCs w:val="24"/>
              </w:rPr>
              <w:t>.09.25</w:t>
            </w:r>
          </w:p>
        </w:tc>
        <w:tc>
          <w:tcPr>
            <w:tcW w:w="2977" w:type="dxa"/>
          </w:tcPr>
          <w:p w14:paraId="61825ED3" w14:textId="359D1B69"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563B6AC5" w14:textId="410AC4B2" w:rsidR="00CB2B8A" w:rsidRPr="0065772D" w:rsidRDefault="009C72B2" w:rsidP="00CB2B8A">
            <w:pPr>
              <w:spacing w:after="0"/>
              <w:ind w:left="135"/>
            </w:pPr>
            <w:hyperlink r:id="rId9" w:history="1">
              <w:r w:rsidR="00B26529" w:rsidRPr="009050DF">
                <w:rPr>
                  <w:rStyle w:val="aa"/>
                </w:rPr>
                <w:t>https://fipi.ru/oge</w:t>
              </w:r>
            </w:hyperlink>
            <w:r w:rsidR="00B26529">
              <w:t xml:space="preserve"> </w:t>
            </w:r>
          </w:p>
        </w:tc>
      </w:tr>
      <w:tr w:rsidR="00CB2B8A" w14:paraId="102671F5" w14:textId="77777777" w:rsidTr="00B41A73">
        <w:trPr>
          <w:trHeight w:val="144"/>
          <w:tblCellSpacing w:w="20" w:type="nil"/>
        </w:trPr>
        <w:tc>
          <w:tcPr>
            <w:tcW w:w="760" w:type="dxa"/>
            <w:tcMar>
              <w:top w:w="50" w:type="dxa"/>
              <w:left w:w="100" w:type="dxa"/>
            </w:tcMar>
            <w:vAlign w:val="center"/>
          </w:tcPr>
          <w:p w14:paraId="6F011C3B" w14:textId="77777777" w:rsidR="00CB2B8A" w:rsidRDefault="00CB2B8A" w:rsidP="00CB2B8A">
            <w:pPr>
              <w:spacing w:after="0"/>
            </w:pPr>
            <w:r>
              <w:rPr>
                <w:rFonts w:ascii="Times New Roman" w:hAnsi="Times New Roman"/>
                <w:color w:val="000000"/>
                <w:sz w:val="24"/>
              </w:rPr>
              <w:t>3</w:t>
            </w:r>
          </w:p>
        </w:tc>
        <w:tc>
          <w:tcPr>
            <w:tcW w:w="5010" w:type="dxa"/>
            <w:tcMar>
              <w:top w:w="50" w:type="dxa"/>
              <w:left w:w="100" w:type="dxa"/>
            </w:tcMar>
          </w:tcPr>
          <w:p w14:paraId="18A4F387" w14:textId="673160EF" w:rsidR="00CB2B8A" w:rsidRPr="0065772D" w:rsidRDefault="00CB2B8A" w:rsidP="00CB2B8A">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исключения.</w:t>
            </w:r>
          </w:p>
        </w:tc>
        <w:tc>
          <w:tcPr>
            <w:tcW w:w="1209" w:type="dxa"/>
          </w:tcPr>
          <w:p w14:paraId="4D61C636" w14:textId="6C60B033"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4DFB71" w14:textId="23E57B45" w:rsidR="00CB2B8A" w:rsidRPr="00CB2B8A" w:rsidRDefault="009A7479" w:rsidP="009A7479">
            <w:pPr>
              <w:spacing w:after="0"/>
              <w:ind w:left="135"/>
              <w:rPr>
                <w:rFonts w:ascii="Times New Roman" w:hAnsi="Times New Roman" w:cs="Times New Roman"/>
                <w:sz w:val="24"/>
                <w:szCs w:val="24"/>
              </w:rPr>
            </w:pPr>
            <w:r>
              <w:rPr>
                <w:rFonts w:ascii="Times New Roman" w:hAnsi="Times New Roman" w:cs="Times New Roman"/>
                <w:sz w:val="24"/>
                <w:szCs w:val="24"/>
              </w:rPr>
              <w:t>15</w:t>
            </w:r>
            <w:r w:rsidR="00CB2B8A" w:rsidRPr="00CB2B8A">
              <w:rPr>
                <w:rFonts w:ascii="Times New Roman" w:hAnsi="Times New Roman" w:cs="Times New Roman"/>
                <w:sz w:val="24"/>
                <w:szCs w:val="24"/>
              </w:rPr>
              <w:t>.09.25</w:t>
            </w:r>
          </w:p>
        </w:tc>
        <w:tc>
          <w:tcPr>
            <w:tcW w:w="2977" w:type="dxa"/>
          </w:tcPr>
          <w:p w14:paraId="06CD42F2" w14:textId="4AA429A6" w:rsidR="00CB2B8A" w:rsidRDefault="00CB2B8A" w:rsidP="00CB2B8A">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6AB3D605" w14:textId="310DBB8B" w:rsidR="00CB2B8A" w:rsidRDefault="009C72B2" w:rsidP="00CB2B8A">
            <w:pPr>
              <w:spacing w:after="0"/>
              <w:ind w:left="135"/>
            </w:pPr>
            <w:hyperlink r:id="rId10" w:history="1">
              <w:r w:rsidR="00B26529" w:rsidRPr="009050DF">
                <w:rPr>
                  <w:rStyle w:val="aa"/>
                </w:rPr>
                <w:t>https://rus-oge.sdamgia.ru/test?theme=85</w:t>
              </w:r>
            </w:hyperlink>
            <w:r w:rsidR="00B26529">
              <w:t xml:space="preserve"> </w:t>
            </w:r>
          </w:p>
        </w:tc>
      </w:tr>
      <w:tr w:rsidR="00CB2B8A" w:rsidRPr="0065772D" w14:paraId="28E4B81F" w14:textId="77777777" w:rsidTr="00B41A73">
        <w:trPr>
          <w:trHeight w:val="144"/>
          <w:tblCellSpacing w:w="20" w:type="nil"/>
        </w:trPr>
        <w:tc>
          <w:tcPr>
            <w:tcW w:w="760" w:type="dxa"/>
            <w:tcMar>
              <w:top w:w="50" w:type="dxa"/>
              <w:left w:w="100" w:type="dxa"/>
            </w:tcMar>
            <w:vAlign w:val="center"/>
          </w:tcPr>
          <w:p w14:paraId="2DEE8C50" w14:textId="77777777" w:rsidR="00CB2B8A" w:rsidRDefault="00CB2B8A" w:rsidP="00CB2B8A">
            <w:pPr>
              <w:spacing w:after="0"/>
            </w:pPr>
            <w:r>
              <w:rPr>
                <w:rFonts w:ascii="Times New Roman" w:hAnsi="Times New Roman"/>
                <w:color w:val="000000"/>
                <w:sz w:val="24"/>
              </w:rPr>
              <w:t>4</w:t>
            </w:r>
          </w:p>
        </w:tc>
        <w:tc>
          <w:tcPr>
            <w:tcW w:w="5010" w:type="dxa"/>
            <w:tcMar>
              <w:top w:w="50" w:type="dxa"/>
              <w:left w:w="100" w:type="dxa"/>
            </w:tcMar>
          </w:tcPr>
          <w:p w14:paraId="33899767" w14:textId="16DE9661" w:rsidR="00CB2B8A" w:rsidRDefault="00CB2B8A" w:rsidP="00CB2B8A">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упрощение.</w:t>
            </w:r>
          </w:p>
        </w:tc>
        <w:tc>
          <w:tcPr>
            <w:tcW w:w="1209" w:type="dxa"/>
          </w:tcPr>
          <w:p w14:paraId="3A0D6AAF" w14:textId="743BCF3E"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858DDF" w14:textId="78AA6545"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29.</w:t>
            </w:r>
            <w:r w:rsidR="00CB2B8A" w:rsidRPr="00CB2B8A">
              <w:rPr>
                <w:rFonts w:ascii="Times New Roman" w:hAnsi="Times New Roman" w:cs="Times New Roman"/>
                <w:sz w:val="24"/>
                <w:szCs w:val="24"/>
              </w:rPr>
              <w:t>09.25</w:t>
            </w:r>
          </w:p>
        </w:tc>
        <w:tc>
          <w:tcPr>
            <w:tcW w:w="2977" w:type="dxa"/>
          </w:tcPr>
          <w:p w14:paraId="61274757" w14:textId="1A79979A"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28A04E33" w14:textId="0C9CC6D6" w:rsidR="00CB2B8A" w:rsidRPr="0065772D" w:rsidRDefault="009C72B2" w:rsidP="00CB2B8A">
            <w:pPr>
              <w:spacing w:after="0"/>
              <w:ind w:left="135"/>
            </w:pPr>
            <w:hyperlink r:id="rId11" w:history="1">
              <w:r w:rsidR="00B26529" w:rsidRPr="009050DF">
                <w:rPr>
                  <w:rStyle w:val="aa"/>
                </w:rPr>
                <w:t>https://rus-oge.sdamgia.ru/test?theme=85</w:t>
              </w:r>
            </w:hyperlink>
            <w:r w:rsidR="00B26529">
              <w:t xml:space="preserve"> </w:t>
            </w:r>
          </w:p>
        </w:tc>
      </w:tr>
      <w:tr w:rsidR="00CB2B8A" w14:paraId="159BDA2B" w14:textId="77777777" w:rsidTr="00B41A73">
        <w:trPr>
          <w:trHeight w:val="144"/>
          <w:tblCellSpacing w:w="20" w:type="nil"/>
        </w:trPr>
        <w:tc>
          <w:tcPr>
            <w:tcW w:w="760" w:type="dxa"/>
            <w:tcMar>
              <w:top w:w="50" w:type="dxa"/>
              <w:left w:w="100" w:type="dxa"/>
            </w:tcMar>
            <w:vAlign w:val="center"/>
          </w:tcPr>
          <w:p w14:paraId="69783C93" w14:textId="77777777" w:rsidR="00CB2B8A" w:rsidRDefault="00CB2B8A" w:rsidP="00CB2B8A">
            <w:pPr>
              <w:spacing w:after="0"/>
            </w:pPr>
            <w:r>
              <w:rPr>
                <w:rFonts w:ascii="Times New Roman" w:hAnsi="Times New Roman"/>
                <w:color w:val="000000"/>
                <w:sz w:val="24"/>
              </w:rPr>
              <w:t>5</w:t>
            </w:r>
          </w:p>
        </w:tc>
        <w:tc>
          <w:tcPr>
            <w:tcW w:w="5010" w:type="dxa"/>
            <w:tcMar>
              <w:top w:w="50" w:type="dxa"/>
              <w:left w:w="100" w:type="dxa"/>
            </w:tcMar>
          </w:tcPr>
          <w:p w14:paraId="44B8BFE6" w14:textId="45B9B0BB" w:rsidR="00CB2B8A" w:rsidRPr="0065772D" w:rsidRDefault="00CB2B8A" w:rsidP="00CB2B8A">
            <w:pPr>
              <w:spacing w:after="0"/>
              <w:ind w:left="135"/>
            </w:pPr>
            <w:r w:rsidRPr="00B449FB">
              <w:rPr>
                <w:rFonts w:ascii="Times New Roman" w:eastAsia="Calibri" w:hAnsi="Times New Roman" w:cs="Times New Roman"/>
                <w:sz w:val="28"/>
                <w:szCs w:val="28"/>
              </w:rPr>
              <w:t>Задание1.Сжатое изложение. Приёмы сжатия текста. Отработка приёма обобщение.</w:t>
            </w:r>
          </w:p>
        </w:tc>
        <w:tc>
          <w:tcPr>
            <w:tcW w:w="1209" w:type="dxa"/>
          </w:tcPr>
          <w:p w14:paraId="54C5CDE1" w14:textId="7FBDE234"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04EAF0" w14:textId="4FADA730"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6</w:t>
            </w:r>
            <w:r w:rsidR="00CB2B8A" w:rsidRPr="00CB2B8A">
              <w:rPr>
                <w:rFonts w:ascii="Times New Roman" w:hAnsi="Times New Roman" w:cs="Times New Roman"/>
                <w:sz w:val="24"/>
                <w:szCs w:val="24"/>
              </w:rPr>
              <w:t>.10.25</w:t>
            </w:r>
          </w:p>
        </w:tc>
        <w:tc>
          <w:tcPr>
            <w:tcW w:w="2977" w:type="dxa"/>
          </w:tcPr>
          <w:p w14:paraId="0F44B161" w14:textId="1EA59E71"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61B5C6E3" w14:textId="73355B04" w:rsidR="00CB2B8A" w:rsidRDefault="009C72B2" w:rsidP="00CB2B8A">
            <w:pPr>
              <w:spacing w:after="0"/>
              <w:ind w:left="135"/>
            </w:pPr>
            <w:hyperlink r:id="rId12" w:history="1">
              <w:r w:rsidR="00B26529" w:rsidRPr="009050DF">
                <w:rPr>
                  <w:rStyle w:val="aa"/>
                </w:rPr>
                <w:t>https://rus-oge.sdamgia.ru/test?theme=85</w:t>
              </w:r>
            </w:hyperlink>
            <w:r w:rsidR="00B26529">
              <w:t xml:space="preserve"> </w:t>
            </w:r>
          </w:p>
        </w:tc>
      </w:tr>
      <w:tr w:rsidR="00CB2B8A" w14:paraId="1448F973" w14:textId="77777777" w:rsidTr="00B41A73">
        <w:trPr>
          <w:trHeight w:val="144"/>
          <w:tblCellSpacing w:w="20" w:type="nil"/>
        </w:trPr>
        <w:tc>
          <w:tcPr>
            <w:tcW w:w="760" w:type="dxa"/>
            <w:tcMar>
              <w:top w:w="50" w:type="dxa"/>
              <w:left w:w="100" w:type="dxa"/>
            </w:tcMar>
            <w:vAlign w:val="center"/>
          </w:tcPr>
          <w:p w14:paraId="170D6616" w14:textId="77777777" w:rsidR="00CB2B8A" w:rsidRDefault="00CB2B8A" w:rsidP="00CB2B8A">
            <w:pPr>
              <w:spacing w:after="0"/>
            </w:pPr>
            <w:r>
              <w:rPr>
                <w:rFonts w:ascii="Times New Roman" w:hAnsi="Times New Roman"/>
                <w:color w:val="000000"/>
                <w:sz w:val="24"/>
              </w:rPr>
              <w:t>6</w:t>
            </w:r>
          </w:p>
        </w:tc>
        <w:tc>
          <w:tcPr>
            <w:tcW w:w="5010" w:type="dxa"/>
            <w:tcMar>
              <w:top w:w="50" w:type="dxa"/>
              <w:left w:w="100" w:type="dxa"/>
            </w:tcMar>
          </w:tcPr>
          <w:p w14:paraId="781211E3" w14:textId="52BC0C59" w:rsidR="00CB2B8A" w:rsidRPr="0065772D" w:rsidRDefault="00CB2B8A" w:rsidP="00CB2B8A">
            <w:pPr>
              <w:spacing w:after="0"/>
              <w:ind w:left="135"/>
            </w:pPr>
            <w:r w:rsidRPr="00B449FB">
              <w:rPr>
                <w:rFonts w:ascii="Times New Roman" w:eastAsia="Calibri" w:hAnsi="Times New Roman" w:cs="Times New Roman"/>
                <w:sz w:val="28"/>
                <w:szCs w:val="28"/>
              </w:rPr>
              <w:t>Задание1.Выбор приёмов сжатия.</w:t>
            </w:r>
          </w:p>
        </w:tc>
        <w:tc>
          <w:tcPr>
            <w:tcW w:w="1209" w:type="dxa"/>
          </w:tcPr>
          <w:p w14:paraId="72231FF0" w14:textId="13328E1F"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AD4A255" w14:textId="49569FF0"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13</w:t>
            </w:r>
            <w:r w:rsidR="00CB2B8A" w:rsidRPr="00CB2B8A">
              <w:rPr>
                <w:rFonts w:ascii="Times New Roman" w:hAnsi="Times New Roman" w:cs="Times New Roman"/>
                <w:sz w:val="24"/>
                <w:szCs w:val="24"/>
              </w:rPr>
              <w:t>.10.25</w:t>
            </w:r>
          </w:p>
        </w:tc>
        <w:tc>
          <w:tcPr>
            <w:tcW w:w="2977" w:type="dxa"/>
          </w:tcPr>
          <w:p w14:paraId="3FB9985D" w14:textId="5DFBD894"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A6448C9" w14:textId="2EC7FC13" w:rsidR="00CB2B8A" w:rsidRDefault="009C72B2" w:rsidP="00CB2B8A">
            <w:pPr>
              <w:spacing w:after="0"/>
              <w:ind w:left="135"/>
            </w:pPr>
            <w:hyperlink r:id="rId13" w:history="1">
              <w:r w:rsidR="00B26529" w:rsidRPr="009050DF">
                <w:rPr>
                  <w:rStyle w:val="aa"/>
                </w:rPr>
                <w:t>https://rus-oge.sdamgia.ru/test?theme=85</w:t>
              </w:r>
            </w:hyperlink>
            <w:r w:rsidR="00B26529">
              <w:t xml:space="preserve"> </w:t>
            </w:r>
          </w:p>
        </w:tc>
      </w:tr>
      <w:tr w:rsidR="00CB2B8A" w:rsidRPr="0065772D" w14:paraId="75EBE423" w14:textId="77777777" w:rsidTr="00B41A73">
        <w:trPr>
          <w:trHeight w:val="144"/>
          <w:tblCellSpacing w:w="20" w:type="nil"/>
        </w:trPr>
        <w:tc>
          <w:tcPr>
            <w:tcW w:w="760" w:type="dxa"/>
            <w:tcMar>
              <w:top w:w="50" w:type="dxa"/>
              <w:left w:w="100" w:type="dxa"/>
            </w:tcMar>
            <w:vAlign w:val="center"/>
          </w:tcPr>
          <w:p w14:paraId="4E966D9E" w14:textId="77777777" w:rsidR="00CB2B8A" w:rsidRDefault="00CB2B8A" w:rsidP="00CB2B8A">
            <w:pPr>
              <w:spacing w:after="0"/>
            </w:pPr>
            <w:r>
              <w:rPr>
                <w:rFonts w:ascii="Times New Roman" w:hAnsi="Times New Roman"/>
                <w:color w:val="000000"/>
                <w:sz w:val="24"/>
              </w:rPr>
              <w:t>7</w:t>
            </w:r>
          </w:p>
        </w:tc>
        <w:tc>
          <w:tcPr>
            <w:tcW w:w="5010" w:type="dxa"/>
            <w:tcMar>
              <w:top w:w="50" w:type="dxa"/>
              <w:left w:w="100" w:type="dxa"/>
            </w:tcMar>
          </w:tcPr>
          <w:p w14:paraId="7BF8331E" w14:textId="21B07DBC" w:rsidR="00CB2B8A" w:rsidRDefault="00CB2B8A" w:rsidP="00CB2B8A">
            <w:pPr>
              <w:spacing w:after="0"/>
              <w:ind w:left="135"/>
            </w:pPr>
            <w:r w:rsidRPr="00B449FB">
              <w:rPr>
                <w:rFonts w:ascii="Times New Roman" w:eastAsia="Calibri" w:hAnsi="Times New Roman" w:cs="Times New Roman"/>
                <w:sz w:val="28"/>
                <w:szCs w:val="28"/>
              </w:rPr>
              <w:t>Задание1.Написание сжатого изложения.</w:t>
            </w:r>
          </w:p>
        </w:tc>
        <w:tc>
          <w:tcPr>
            <w:tcW w:w="1209" w:type="dxa"/>
          </w:tcPr>
          <w:p w14:paraId="6DFA3501" w14:textId="0AD45238"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E2E023" w14:textId="2F6B4F9C"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20</w:t>
            </w:r>
            <w:r w:rsidR="00CB2B8A" w:rsidRPr="00CB2B8A">
              <w:rPr>
                <w:rFonts w:ascii="Times New Roman" w:hAnsi="Times New Roman" w:cs="Times New Roman"/>
                <w:sz w:val="24"/>
                <w:szCs w:val="24"/>
              </w:rPr>
              <w:t>.10.25</w:t>
            </w:r>
          </w:p>
        </w:tc>
        <w:tc>
          <w:tcPr>
            <w:tcW w:w="2977" w:type="dxa"/>
          </w:tcPr>
          <w:p w14:paraId="616182EB" w14:textId="009DFC90"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9BD8032" w14:textId="06144D0F" w:rsidR="00CB2B8A" w:rsidRPr="0065772D" w:rsidRDefault="009C72B2" w:rsidP="00CB2B8A">
            <w:pPr>
              <w:spacing w:after="0"/>
              <w:ind w:left="135"/>
            </w:pPr>
            <w:hyperlink r:id="rId14" w:history="1">
              <w:r w:rsidR="00B26529" w:rsidRPr="009050DF">
                <w:rPr>
                  <w:rStyle w:val="aa"/>
                </w:rPr>
                <w:t>https://rus-oge.sdamgia.ru/test?theme=85</w:t>
              </w:r>
            </w:hyperlink>
            <w:r w:rsidR="00B26529">
              <w:t xml:space="preserve"> </w:t>
            </w:r>
          </w:p>
        </w:tc>
      </w:tr>
      <w:tr w:rsidR="00CB2B8A" w:rsidRPr="0065772D" w14:paraId="4233CF83" w14:textId="77777777" w:rsidTr="00B41A73">
        <w:trPr>
          <w:trHeight w:val="144"/>
          <w:tblCellSpacing w:w="20" w:type="nil"/>
        </w:trPr>
        <w:tc>
          <w:tcPr>
            <w:tcW w:w="760" w:type="dxa"/>
            <w:tcMar>
              <w:top w:w="50" w:type="dxa"/>
              <w:left w:w="100" w:type="dxa"/>
            </w:tcMar>
            <w:vAlign w:val="center"/>
          </w:tcPr>
          <w:p w14:paraId="759C1B28" w14:textId="77777777" w:rsidR="00CB2B8A" w:rsidRDefault="00CB2B8A" w:rsidP="00CB2B8A">
            <w:pPr>
              <w:spacing w:after="0"/>
            </w:pPr>
            <w:r>
              <w:rPr>
                <w:rFonts w:ascii="Times New Roman" w:hAnsi="Times New Roman"/>
                <w:color w:val="000000"/>
                <w:sz w:val="24"/>
              </w:rPr>
              <w:t>8</w:t>
            </w:r>
          </w:p>
        </w:tc>
        <w:tc>
          <w:tcPr>
            <w:tcW w:w="5010" w:type="dxa"/>
            <w:tcMar>
              <w:top w:w="50" w:type="dxa"/>
              <w:left w:w="100" w:type="dxa"/>
            </w:tcMar>
          </w:tcPr>
          <w:p w14:paraId="00CAC4E5" w14:textId="1FF2C1F4" w:rsidR="00CB2B8A" w:rsidRDefault="00CB2B8A" w:rsidP="00CB2B8A">
            <w:pPr>
              <w:spacing w:after="0"/>
              <w:ind w:left="135"/>
            </w:pPr>
            <w:r w:rsidRPr="00B449FB">
              <w:rPr>
                <w:rFonts w:ascii="Times New Roman" w:eastAsia="Calibri" w:hAnsi="Times New Roman" w:cs="Times New Roman"/>
                <w:sz w:val="28"/>
                <w:szCs w:val="28"/>
              </w:rPr>
              <w:t xml:space="preserve">Задание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Критерии оценки заданий. Структура сочинения. </w:t>
            </w:r>
          </w:p>
        </w:tc>
        <w:tc>
          <w:tcPr>
            <w:tcW w:w="1209" w:type="dxa"/>
          </w:tcPr>
          <w:p w14:paraId="7F5020EF" w14:textId="2FD562D8"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109FEE" w14:textId="5EE81EC5" w:rsidR="00CB2B8A" w:rsidRPr="00CB2B8A" w:rsidRDefault="009A7479" w:rsidP="009A7479">
            <w:pPr>
              <w:spacing w:after="0"/>
              <w:ind w:left="135"/>
              <w:rPr>
                <w:rFonts w:ascii="Times New Roman" w:hAnsi="Times New Roman" w:cs="Times New Roman"/>
                <w:sz w:val="24"/>
                <w:szCs w:val="24"/>
              </w:rPr>
            </w:pPr>
            <w:r>
              <w:rPr>
                <w:rFonts w:ascii="Times New Roman" w:hAnsi="Times New Roman" w:cs="Times New Roman"/>
                <w:sz w:val="24"/>
                <w:szCs w:val="24"/>
              </w:rPr>
              <w:t>10.11</w:t>
            </w:r>
            <w:r w:rsidR="00CB2B8A" w:rsidRPr="00CB2B8A">
              <w:rPr>
                <w:rFonts w:ascii="Times New Roman" w:hAnsi="Times New Roman" w:cs="Times New Roman"/>
                <w:sz w:val="24"/>
                <w:szCs w:val="24"/>
              </w:rPr>
              <w:t>.25</w:t>
            </w:r>
          </w:p>
        </w:tc>
        <w:tc>
          <w:tcPr>
            <w:tcW w:w="2977" w:type="dxa"/>
          </w:tcPr>
          <w:p w14:paraId="128DFAC5" w14:textId="627B6341"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7D42FA0" w14:textId="318BD608" w:rsidR="00CB2B8A" w:rsidRPr="0065772D" w:rsidRDefault="009C72B2" w:rsidP="00CB2B8A">
            <w:pPr>
              <w:spacing w:after="0"/>
              <w:ind w:left="135"/>
            </w:pPr>
            <w:hyperlink r:id="rId15" w:history="1">
              <w:r w:rsidR="00B26529" w:rsidRPr="009050DF">
                <w:rPr>
                  <w:rStyle w:val="aa"/>
                </w:rPr>
                <w:t>https://ctege.info/sochinenie-oge/plan-sochineniya-oge-po-russkomu.html</w:t>
              </w:r>
            </w:hyperlink>
            <w:r w:rsidR="00B26529">
              <w:t xml:space="preserve"> </w:t>
            </w:r>
          </w:p>
        </w:tc>
      </w:tr>
      <w:tr w:rsidR="00CB2B8A" w14:paraId="2A0A0211" w14:textId="77777777" w:rsidTr="00B41A73">
        <w:trPr>
          <w:trHeight w:val="144"/>
          <w:tblCellSpacing w:w="20" w:type="nil"/>
        </w:trPr>
        <w:tc>
          <w:tcPr>
            <w:tcW w:w="760" w:type="dxa"/>
            <w:tcMar>
              <w:top w:w="50" w:type="dxa"/>
              <w:left w:w="100" w:type="dxa"/>
            </w:tcMar>
            <w:vAlign w:val="center"/>
          </w:tcPr>
          <w:p w14:paraId="58ACABE1" w14:textId="77777777" w:rsidR="00CB2B8A" w:rsidRDefault="00CB2B8A" w:rsidP="00CB2B8A">
            <w:pPr>
              <w:spacing w:after="0"/>
            </w:pPr>
            <w:r>
              <w:rPr>
                <w:rFonts w:ascii="Times New Roman" w:hAnsi="Times New Roman"/>
                <w:color w:val="000000"/>
                <w:sz w:val="24"/>
              </w:rPr>
              <w:lastRenderedPageBreak/>
              <w:t>9</w:t>
            </w:r>
          </w:p>
        </w:tc>
        <w:tc>
          <w:tcPr>
            <w:tcW w:w="5010" w:type="dxa"/>
            <w:tcMar>
              <w:top w:w="50" w:type="dxa"/>
              <w:left w:w="100" w:type="dxa"/>
            </w:tcMar>
          </w:tcPr>
          <w:p w14:paraId="734AC807" w14:textId="16C1801F" w:rsidR="00CB2B8A"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формулировать тезис.</w:t>
            </w:r>
          </w:p>
        </w:tc>
        <w:tc>
          <w:tcPr>
            <w:tcW w:w="1209" w:type="dxa"/>
          </w:tcPr>
          <w:p w14:paraId="39757E90" w14:textId="181EA280"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12C7C011" w14:textId="095F28AE"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17</w:t>
            </w:r>
            <w:r w:rsidR="00CB2B8A" w:rsidRPr="00CB2B8A">
              <w:rPr>
                <w:rFonts w:ascii="Times New Roman" w:hAnsi="Times New Roman" w:cs="Times New Roman"/>
                <w:sz w:val="24"/>
                <w:szCs w:val="24"/>
              </w:rPr>
              <w:t>.11.25</w:t>
            </w:r>
          </w:p>
        </w:tc>
        <w:tc>
          <w:tcPr>
            <w:tcW w:w="2977" w:type="dxa"/>
          </w:tcPr>
          <w:p w14:paraId="27EEEAC6" w14:textId="1EBCE182" w:rsidR="00CB2B8A" w:rsidRDefault="00CB2B8A" w:rsidP="00CB2B8A">
            <w:pPr>
              <w:spacing w:after="0"/>
              <w:ind w:left="135"/>
            </w:pPr>
            <w:r w:rsidRPr="00977F67">
              <w:rPr>
                <w:rFonts w:ascii="Times New Roman" w:eastAsia="Candara" w:hAnsi="Times New Roman" w:cs="Times New Roman"/>
                <w:iCs/>
                <w:sz w:val="28"/>
                <w:szCs w:val="28"/>
              </w:rPr>
              <w:t>Круглый стол</w:t>
            </w:r>
          </w:p>
        </w:tc>
        <w:tc>
          <w:tcPr>
            <w:tcW w:w="3919" w:type="dxa"/>
            <w:tcMar>
              <w:top w:w="50" w:type="dxa"/>
              <w:left w:w="100" w:type="dxa"/>
            </w:tcMar>
            <w:vAlign w:val="center"/>
          </w:tcPr>
          <w:p w14:paraId="141FFBC2" w14:textId="0378EA45" w:rsidR="00CB2B8A" w:rsidRDefault="009C72B2" w:rsidP="00CB2B8A">
            <w:pPr>
              <w:spacing w:after="0"/>
              <w:ind w:left="135"/>
            </w:pPr>
            <w:hyperlink r:id="rId16" w:history="1">
              <w:r w:rsidR="00B26529" w:rsidRPr="009050DF">
                <w:rPr>
                  <w:rStyle w:val="aa"/>
                </w:rPr>
                <w:t>https://ctege.info/sochinenie-oge/plan-sochineniya-oge-po-russkomu.html</w:t>
              </w:r>
            </w:hyperlink>
            <w:r w:rsidR="00B26529">
              <w:t xml:space="preserve"> </w:t>
            </w:r>
          </w:p>
        </w:tc>
      </w:tr>
      <w:tr w:rsidR="00CB2B8A" w:rsidRPr="0065772D" w14:paraId="0F973264" w14:textId="77777777" w:rsidTr="00B41A73">
        <w:trPr>
          <w:trHeight w:val="144"/>
          <w:tblCellSpacing w:w="20" w:type="nil"/>
        </w:trPr>
        <w:tc>
          <w:tcPr>
            <w:tcW w:w="760" w:type="dxa"/>
            <w:tcMar>
              <w:top w:w="50" w:type="dxa"/>
              <w:left w:w="100" w:type="dxa"/>
            </w:tcMar>
            <w:vAlign w:val="center"/>
          </w:tcPr>
          <w:p w14:paraId="5CFE0FAE" w14:textId="77777777" w:rsidR="00CB2B8A" w:rsidRDefault="00CB2B8A" w:rsidP="00CB2B8A">
            <w:pPr>
              <w:spacing w:after="0"/>
            </w:pPr>
            <w:r>
              <w:rPr>
                <w:rFonts w:ascii="Times New Roman" w:hAnsi="Times New Roman"/>
                <w:color w:val="000000"/>
                <w:sz w:val="24"/>
              </w:rPr>
              <w:t>10</w:t>
            </w:r>
          </w:p>
        </w:tc>
        <w:tc>
          <w:tcPr>
            <w:tcW w:w="5010" w:type="dxa"/>
            <w:tcMar>
              <w:top w:w="50" w:type="dxa"/>
              <w:left w:w="100" w:type="dxa"/>
            </w:tcMar>
          </w:tcPr>
          <w:p w14:paraId="19AC6752" w14:textId="3D89159C" w:rsidR="00CB2B8A"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аргументировать.</w:t>
            </w:r>
          </w:p>
        </w:tc>
        <w:tc>
          <w:tcPr>
            <w:tcW w:w="1209" w:type="dxa"/>
          </w:tcPr>
          <w:p w14:paraId="6E8DC097" w14:textId="344379F4"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C58F2E" w14:textId="561D78DF"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24</w:t>
            </w:r>
            <w:r w:rsidR="00CB2B8A" w:rsidRPr="00CB2B8A">
              <w:rPr>
                <w:rFonts w:ascii="Times New Roman" w:hAnsi="Times New Roman" w:cs="Times New Roman"/>
                <w:sz w:val="24"/>
                <w:szCs w:val="24"/>
              </w:rPr>
              <w:t>.11.25</w:t>
            </w:r>
          </w:p>
        </w:tc>
        <w:tc>
          <w:tcPr>
            <w:tcW w:w="2977" w:type="dxa"/>
          </w:tcPr>
          <w:p w14:paraId="17939D37" w14:textId="7246018B"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D12A6D6" w14:textId="0A2F2C6F" w:rsidR="00CB2B8A" w:rsidRPr="0065772D" w:rsidRDefault="009C72B2" w:rsidP="00CB2B8A">
            <w:pPr>
              <w:spacing w:after="0"/>
              <w:ind w:left="135"/>
            </w:pPr>
            <w:hyperlink r:id="rId17" w:history="1">
              <w:r w:rsidR="00B26529" w:rsidRPr="009050DF">
                <w:rPr>
                  <w:rStyle w:val="aa"/>
                </w:rPr>
                <w:t>https://infourok.ru/algoritm-napisaniya-sochineniya-oge-po-russkomu-yazyku-v-9-klasse-7297703.html</w:t>
              </w:r>
            </w:hyperlink>
            <w:r w:rsidR="00B26529">
              <w:t xml:space="preserve"> </w:t>
            </w:r>
          </w:p>
        </w:tc>
      </w:tr>
      <w:tr w:rsidR="00CB2B8A" w14:paraId="44FED6BE" w14:textId="77777777" w:rsidTr="00B41A73">
        <w:trPr>
          <w:trHeight w:val="144"/>
          <w:tblCellSpacing w:w="20" w:type="nil"/>
        </w:trPr>
        <w:tc>
          <w:tcPr>
            <w:tcW w:w="760" w:type="dxa"/>
            <w:tcMar>
              <w:top w:w="50" w:type="dxa"/>
              <w:left w:w="100" w:type="dxa"/>
            </w:tcMar>
            <w:vAlign w:val="center"/>
          </w:tcPr>
          <w:p w14:paraId="3674E738" w14:textId="77777777" w:rsidR="00CB2B8A" w:rsidRDefault="00CB2B8A" w:rsidP="00CB2B8A">
            <w:pPr>
              <w:spacing w:after="0"/>
            </w:pPr>
            <w:r>
              <w:rPr>
                <w:rFonts w:ascii="Times New Roman" w:hAnsi="Times New Roman"/>
                <w:color w:val="000000"/>
                <w:sz w:val="24"/>
              </w:rPr>
              <w:t>11</w:t>
            </w:r>
          </w:p>
        </w:tc>
        <w:tc>
          <w:tcPr>
            <w:tcW w:w="5010" w:type="dxa"/>
            <w:tcMar>
              <w:top w:w="50" w:type="dxa"/>
              <w:left w:w="100" w:type="dxa"/>
            </w:tcMar>
          </w:tcPr>
          <w:p w14:paraId="3DD70E5C" w14:textId="3365CABC" w:rsidR="00CB2B8A" w:rsidRPr="0065772D" w:rsidRDefault="00B26529" w:rsidP="00CB2B8A">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w:t>
            </w:r>
            <w:r w:rsidR="00CB2B8A" w:rsidRPr="00B449FB">
              <w:rPr>
                <w:rFonts w:ascii="Times New Roman" w:eastAsia="Calibri" w:hAnsi="Times New Roman" w:cs="Times New Roman"/>
                <w:sz w:val="28"/>
                <w:szCs w:val="28"/>
              </w:rPr>
              <w:t>Учимся писать вывод сочинения на лингвистическую тему. (</w:t>
            </w:r>
            <w:r>
              <w:rPr>
                <w:rFonts w:ascii="Times New Roman" w:eastAsia="Calibri" w:hAnsi="Times New Roman" w:cs="Times New Roman"/>
                <w:sz w:val="28"/>
                <w:szCs w:val="28"/>
              </w:rPr>
              <w:t>13</w:t>
            </w:r>
            <w:r w:rsidR="00CB2B8A" w:rsidRPr="00B449FB">
              <w:rPr>
                <w:rFonts w:ascii="Times New Roman" w:eastAsia="Calibri" w:hAnsi="Times New Roman" w:cs="Times New Roman"/>
                <w:sz w:val="28"/>
                <w:szCs w:val="28"/>
              </w:rPr>
              <w:t>.1)</w:t>
            </w:r>
          </w:p>
        </w:tc>
        <w:tc>
          <w:tcPr>
            <w:tcW w:w="1209" w:type="dxa"/>
          </w:tcPr>
          <w:p w14:paraId="72742AE7" w14:textId="1FA693EB"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0488D8" w14:textId="30451D5A" w:rsidR="00CB2B8A" w:rsidRPr="00CB2B8A" w:rsidRDefault="009A7479" w:rsidP="009A7479">
            <w:pPr>
              <w:spacing w:after="0"/>
              <w:rPr>
                <w:rFonts w:ascii="Times New Roman" w:hAnsi="Times New Roman" w:cs="Times New Roman"/>
                <w:sz w:val="24"/>
                <w:szCs w:val="24"/>
              </w:rPr>
            </w:pPr>
            <w:r>
              <w:rPr>
                <w:rFonts w:ascii="Times New Roman" w:hAnsi="Times New Roman" w:cs="Times New Roman"/>
                <w:sz w:val="24"/>
                <w:szCs w:val="24"/>
              </w:rPr>
              <w:t>1.12</w:t>
            </w:r>
            <w:r w:rsidR="00CB2B8A" w:rsidRPr="00CB2B8A">
              <w:rPr>
                <w:rFonts w:ascii="Times New Roman" w:hAnsi="Times New Roman" w:cs="Times New Roman"/>
                <w:sz w:val="24"/>
                <w:szCs w:val="24"/>
              </w:rPr>
              <w:t>.25</w:t>
            </w:r>
          </w:p>
        </w:tc>
        <w:tc>
          <w:tcPr>
            <w:tcW w:w="2977" w:type="dxa"/>
          </w:tcPr>
          <w:p w14:paraId="2E26EDFD" w14:textId="1CACD776" w:rsidR="00CB2B8A" w:rsidRDefault="00CB2B8A" w:rsidP="00CB2B8A">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C0272E7" w14:textId="23802DCD" w:rsidR="00CB2B8A" w:rsidRDefault="009C72B2" w:rsidP="00CB2B8A">
            <w:pPr>
              <w:spacing w:after="0"/>
              <w:ind w:left="135"/>
            </w:pPr>
            <w:hyperlink r:id="rId18" w:history="1">
              <w:r w:rsidR="00B26529" w:rsidRPr="009050DF">
                <w:rPr>
                  <w:rStyle w:val="aa"/>
                </w:rPr>
                <w:t>https://infourok.ru/algoritm-napisaniya-sochineniya-oge-po-russkomu-yazyku-v-9-klasse-7297703.html</w:t>
              </w:r>
            </w:hyperlink>
            <w:r w:rsidR="00B26529">
              <w:t xml:space="preserve"> </w:t>
            </w:r>
          </w:p>
        </w:tc>
      </w:tr>
      <w:tr w:rsidR="00CB2B8A" w:rsidRPr="0065772D" w14:paraId="5CFF6ADA" w14:textId="77777777" w:rsidTr="00B41A73">
        <w:trPr>
          <w:trHeight w:val="144"/>
          <w:tblCellSpacing w:w="20" w:type="nil"/>
        </w:trPr>
        <w:tc>
          <w:tcPr>
            <w:tcW w:w="760" w:type="dxa"/>
            <w:tcMar>
              <w:top w:w="50" w:type="dxa"/>
              <w:left w:w="100" w:type="dxa"/>
            </w:tcMar>
            <w:vAlign w:val="center"/>
          </w:tcPr>
          <w:p w14:paraId="7F811428" w14:textId="77777777" w:rsidR="00CB2B8A" w:rsidRDefault="00CB2B8A" w:rsidP="00CB2B8A">
            <w:pPr>
              <w:spacing w:after="0"/>
            </w:pPr>
            <w:r>
              <w:rPr>
                <w:rFonts w:ascii="Times New Roman" w:hAnsi="Times New Roman"/>
                <w:color w:val="000000"/>
                <w:sz w:val="24"/>
              </w:rPr>
              <w:t>12</w:t>
            </w:r>
          </w:p>
        </w:tc>
        <w:tc>
          <w:tcPr>
            <w:tcW w:w="5010" w:type="dxa"/>
            <w:tcMar>
              <w:top w:w="50" w:type="dxa"/>
              <w:left w:w="100" w:type="dxa"/>
            </w:tcMar>
          </w:tcPr>
          <w:p w14:paraId="15EF3A45" w14:textId="6FA8E9AE" w:rsidR="00CB2B8A"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на лингвистическую тему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.1)</w:t>
            </w:r>
          </w:p>
        </w:tc>
        <w:tc>
          <w:tcPr>
            <w:tcW w:w="1209" w:type="dxa"/>
          </w:tcPr>
          <w:p w14:paraId="0322B5C6" w14:textId="02CE403A"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9CFDF7" w14:textId="25CE5DB5"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8.12.</w:t>
            </w:r>
            <w:r w:rsidR="00CB2B8A" w:rsidRPr="00CB2B8A">
              <w:rPr>
                <w:rFonts w:ascii="Times New Roman" w:hAnsi="Times New Roman" w:cs="Times New Roman"/>
                <w:sz w:val="24"/>
                <w:szCs w:val="24"/>
              </w:rPr>
              <w:t>.25</w:t>
            </w:r>
          </w:p>
        </w:tc>
        <w:tc>
          <w:tcPr>
            <w:tcW w:w="2977" w:type="dxa"/>
          </w:tcPr>
          <w:p w14:paraId="4F2A250C" w14:textId="568530D4"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0C7D33C" w14:textId="750A62E0" w:rsidR="00CB2B8A" w:rsidRPr="0065772D" w:rsidRDefault="009C72B2" w:rsidP="00CB2B8A">
            <w:pPr>
              <w:spacing w:after="0"/>
              <w:ind w:left="135"/>
            </w:pPr>
            <w:hyperlink r:id="rId19" w:history="1">
              <w:r w:rsidR="00B26529" w:rsidRPr="009050DF">
                <w:rPr>
                  <w:rStyle w:val="aa"/>
                </w:rPr>
                <w:t>https://rus-oge.sdamgia.ru/test?theme=85</w:t>
              </w:r>
            </w:hyperlink>
            <w:r w:rsidR="00B26529">
              <w:t xml:space="preserve"> </w:t>
            </w:r>
          </w:p>
        </w:tc>
      </w:tr>
      <w:tr w:rsidR="00CB2B8A" w14:paraId="7DFDCA16" w14:textId="77777777" w:rsidTr="00B41A73">
        <w:trPr>
          <w:trHeight w:val="144"/>
          <w:tblCellSpacing w:w="20" w:type="nil"/>
        </w:trPr>
        <w:tc>
          <w:tcPr>
            <w:tcW w:w="760" w:type="dxa"/>
            <w:tcMar>
              <w:top w:w="50" w:type="dxa"/>
              <w:left w:w="100" w:type="dxa"/>
            </w:tcMar>
            <w:vAlign w:val="center"/>
          </w:tcPr>
          <w:p w14:paraId="4DB32707" w14:textId="77777777" w:rsidR="00CB2B8A" w:rsidRDefault="00CB2B8A" w:rsidP="00CB2B8A">
            <w:pPr>
              <w:spacing w:after="0"/>
            </w:pPr>
            <w:r>
              <w:rPr>
                <w:rFonts w:ascii="Times New Roman" w:hAnsi="Times New Roman"/>
                <w:color w:val="000000"/>
                <w:sz w:val="24"/>
              </w:rPr>
              <w:t>13</w:t>
            </w:r>
          </w:p>
        </w:tc>
        <w:tc>
          <w:tcPr>
            <w:tcW w:w="5010" w:type="dxa"/>
            <w:tcBorders>
              <w:bottom w:val="single" w:sz="4" w:space="0" w:color="auto"/>
            </w:tcBorders>
            <w:tcMar>
              <w:top w:w="50" w:type="dxa"/>
              <w:left w:w="100" w:type="dxa"/>
            </w:tcMar>
          </w:tcPr>
          <w:p w14:paraId="6CED1EB8" w14:textId="03832890" w:rsidR="00CB2B8A"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на понимание фразы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.2)</w:t>
            </w:r>
          </w:p>
        </w:tc>
        <w:tc>
          <w:tcPr>
            <w:tcW w:w="1209" w:type="dxa"/>
            <w:tcBorders>
              <w:bottom w:val="single" w:sz="4" w:space="0" w:color="auto"/>
            </w:tcBorders>
          </w:tcPr>
          <w:p w14:paraId="649E85E7" w14:textId="2D8ED116"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F3AD8A" w14:textId="4FF984CF"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15</w:t>
            </w:r>
            <w:r w:rsidR="00CB2B8A" w:rsidRPr="00CB2B8A">
              <w:rPr>
                <w:rFonts w:ascii="Times New Roman" w:hAnsi="Times New Roman" w:cs="Times New Roman"/>
                <w:sz w:val="24"/>
                <w:szCs w:val="24"/>
              </w:rPr>
              <w:t>.12.25</w:t>
            </w:r>
          </w:p>
        </w:tc>
        <w:tc>
          <w:tcPr>
            <w:tcW w:w="2977" w:type="dxa"/>
          </w:tcPr>
          <w:p w14:paraId="7BFA16A1" w14:textId="757C5AA6"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75549D1" w14:textId="2A802E20" w:rsidR="00CB2B8A" w:rsidRDefault="009C72B2" w:rsidP="00CB2B8A">
            <w:pPr>
              <w:spacing w:after="0"/>
              <w:ind w:left="135"/>
            </w:pPr>
            <w:hyperlink r:id="rId20" w:history="1">
              <w:r w:rsidR="00B26529" w:rsidRPr="009050DF">
                <w:rPr>
                  <w:rStyle w:val="aa"/>
                </w:rPr>
                <w:t>https://rus-oge.sdamgia.ru/test?theme=85</w:t>
              </w:r>
            </w:hyperlink>
          </w:p>
        </w:tc>
      </w:tr>
      <w:tr w:rsidR="00CB2B8A" w:rsidRPr="0065772D" w14:paraId="1287B75C" w14:textId="77777777" w:rsidTr="00B41A73">
        <w:trPr>
          <w:trHeight w:val="144"/>
          <w:tblCellSpacing w:w="20" w:type="nil"/>
        </w:trPr>
        <w:tc>
          <w:tcPr>
            <w:tcW w:w="760" w:type="dxa"/>
            <w:tcMar>
              <w:top w:w="50" w:type="dxa"/>
              <w:left w:w="100" w:type="dxa"/>
            </w:tcMar>
            <w:vAlign w:val="center"/>
          </w:tcPr>
          <w:p w14:paraId="0C3EB52B" w14:textId="77777777" w:rsidR="00CB2B8A" w:rsidRDefault="00CB2B8A" w:rsidP="00CB2B8A">
            <w:pPr>
              <w:spacing w:after="0"/>
            </w:pPr>
            <w:r>
              <w:rPr>
                <w:rFonts w:ascii="Times New Roman" w:hAnsi="Times New Roman"/>
                <w:color w:val="000000"/>
                <w:sz w:val="24"/>
              </w:rPr>
              <w:t>14</w:t>
            </w:r>
          </w:p>
        </w:tc>
        <w:tc>
          <w:tcPr>
            <w:tcW w:w="5010" w:type="dxa"/>
            <w:tcBorders>
              <w:bottom w:val="single" w:sz="4" w:space="0" w:color="auto"/>
            </w:tcBorders>
            <w:tcMar>
              <w:top w:w="50" w:type="dxa"/>
              <w:left w:w="100" w:type="dxa"/>
            </w:tcMar>
          </w:tcPr>
          <w:p w14:paraId="5CB8D9CF" w14:textId="735DF069" w:rsidR="00CB2B8A" w:rsidRPr="0065772D" w:rsidRDefault="00CB2B8A" w:rsidP="00CB2B8A">
            <w:pPr>
              <w:spacing w:after="0"/>
              <w:ind w:left="135"/>
            </w:pPr>
            <w:r w:rsidRPr="00B449FB">
              <w:rPr>
                <w:rFonts w:ascii="Times New Roman" w:eastAsia="Calibri" w:hAnsi="Times New Roman" w:cs="Times New Roman"/>
                <w:sz w:val="28"/>
                <w:szCs w:val="28"/>
              </w:rPr>
              <w:t>Отработка навыка написания сочинения – комментарий определения (</w:t>
            </w:r>
            <w:r w:rsidR="00B26529">
              <w:rPr>
                <w:rFonts w:ascii="Times New Roman" w:eastAsia="Calibri" w:hAnsi="Times New Roman" w:cs="Times New Roman"/>
                <w:sz w:val="28"/>
                <w:szCs w:val="28"/>
              </w:rPr>
              <w:t>13</w:t>
            </w:r>
            <w:r w:rsidRPr="00B449FB">
              <w:rPr>
                <w:rFonts w:ascii="Times New Roman" w:eastAsia="Calibri" w:hAnsi="Times New Roman" w:cs="Times New Roman"/>
                <w:sz w:val="28"/>
                <w:szCs w:val="28"/>
              </w:rPr>
              <w:t>.3)</w:t>
            </w:r>
          </w:p>
        </w:tc>
        <w:tc>
          <w:tcPr>
            <w:tcW w:w="1209" w:type="dxa"/>
            <w:tcBorders>
              <w:bottom w:val="single" w:sz="4" w:space="0" w:color="auto"/>
            </w:tcBorders>
          </w:tcPr>
          <w:p w14:paraId="4C71585C" w14:textId="495A0102"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723F98" w14:textId="4CD7AD57" w:rsidR="00CB2B8A" w:rsidRPr="00CB2B8A" w:rsidRDefault="009A7479" w:rsidP="009A7479">
            <w:pPr>
              <w:spacing w:after="0"/>
              <w:ind w:left="135"/>
              <w:rPr>
                <w:rFonts w:ascii="Times New Roman" w:hAnsi="Times New Roman" w:cs="Times New Roman"/>
                <w:sz w:val="24"/>
                <w:szCs w:val="24"/>
              </w:rPr>
            </w:pPr>
            <w:r>
              <w:rPr>
                <w:rFonts w:ascii="Times New Roman" w:hAnsi="Times New Roman" w:cs="Times New Roman"/>
                <w:sz w:val="24"/>
                <w:szCs w:val="24"/>
              </w:rPr>
              <w:t>22.</w:t>
            </w:r>
            <w:r w:rsidR="00CB2B8A" w:rsidRPr="00CB2B8A">
              <w:rPr>
                <w:rFonts w:ascii="Times New Roman" w:hAnsi="Times New Roman" w:cs="Times New Roman"/>
                <w:sz w:val="24"/>
                <w:szCs w:val="24"/>
              </w:rPr>
              <w:t>12.25</w:t>
            </w:r>
          </w:p>
        </w:tc>
        <w:tc>
          <w:tcPr>
            <w:tcW w:w="2977" w:type="dxa"/>
            <w:tcBorders>
              <w:bottom w:val="single" w:sz="4" w:space="0" w:color="auto"/>
            </w:tcBorders>
          </w:tcPr>
          <w:p w14:paraId="5B1D5F27" w14:textId="29CA5C4F"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9FE797E" w14:textId="12765A1E" w:rsidR="00CB2B8A" w:rsidRPr="0065772D" w:rsidRDefault="009C72B2" w:rsidP="00CB2B8A">
            <w:pPr>
              <w:spacing w:after="0"/>
              <w:ind w:left="135"/>
            </w:pPr>
            <w:hyperlink r:id="rId21" w:history="1">
              <w:r w:rsidR="00B26529" w:rsidRPr="009050DF">
                <w:rPr>
                  <w:rStyle w:val="aa"/>
                </w:rPr>
                <w:t>https://rus-oge.sdamgia.ru/test?theme=85</w:t>
              </w:r>
            </w:hyperlink>
          </w:p>
        </w:tc>
      </w:tr>
      <w:tr w:rsidR="00CB2B8A" w:rsidRPr="0065772D" w14:paraId="55095BDF" w14:textId="77777777" w:rsidTr="00B41A73">
        <w:trPr>
          <w:trHeight w:val="144"/>
          <w:tblCellSpacing w:w="20" w:type="nil"/>
        </w:trPr>
        <w:tc>
          <w:tcPr>
            <w:tcW w:w="760" w:type="dxa"/>
            <w:tcMar>
              <w:top w:w="50" w:type="dxa"/>
              <w:left w:w="100" w:type="dxa"/>
            </w:tcMar>
            <w:vAlign w:val="center"/>
          </w:tcPr>
          <w:p w14:paraId="7B91FD10" w14:textId="77777777" w:rsidR="00CB2B8A" w:rsidRDefault="00CB2B8A" w:rsidP="00CB2B8A">
            <w:pPr>
              <w:spacing w:after="0"/>
            </w:pPr>
            <w:r>
              <w:rPr>
                <w:rFonts w:ascii="Times New Roman" w:hAnsi="Times New Roman"/>
                <w:color w:val="000000"/>
                <w:sz w:val="24"/>
              </w:rPr>
              <w:t>15</w:t>
            </w:r>
          </w:p>
        </w:tc>
        <w:tc>
          <w:tcPr>
            <w:tcW w:w="5010" w:type="dxa"/>
            <w:tcMar>
              <w:top w:w="50" w:type="dxa"/>
              <w:left w:w="100" w:type="dxa"/>
            </w:tcMar>
          </w:tcPr>
          <w:p w14:paraId="2AA65B4E" w14:textId="534411D3" w:rsidR="00CB2B8A" w:rsidRDefault="00CB2B8A" w:rsidP="00CB2B8A">
            <w:pPr>
              <w:spacing w:after="0"/>
              <w:ind w:left="135"/>
            </w:pPr>
            <w:r w:rsidRPr="00B449FB">
              <w:rPr>
                <w:rFonts w:ascii="Times New Roman" w:eastAsia="Calibri" w:hAnsi="Times New Roman" w:cs="Times New Roman"/>
                <w:sz w:val="28"/>
                <w:szCs w:val="28"/>
              </w:rPr>
              <w:t>Тестирование в формате ОГЭ (изложение, сочинение)</w:t>
            </w:r>
          </w:p>
        </w:tc>
        <w:tc>
          <w:tcPr>
            <w:tcW w:w="1209" w:type="dxa"/>
          </w:tcPr>
          <w:p w14:paraId="4619A66A" w14:textId="756C9E4C"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BBB5AE" w14:textId="051871CB"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29</w:t>
            </w:r>
            <w:r w:rsidR="00CB2B8A" w:rsidRPr="00CB2B8A">
              <w:rPr>
                <w:rFonts w:ascii="Times New Roman" w:hAnsi="Times New Roman" w:cs="Times New Roman"/>
                <w:sz w:val="24"/>
                <w:szCs w:val="24"/>
              </w:rPr>
              <w:t>.12.25</w:t>
            </w:r>
          </w:p>
        </w:tc>
        <w:tc>
          <w:tcPr>
            <w:tcW w:w="2977" w:type="dxa"/>
          </w:tcPr>
          <w:p w14:paraId="5550530A" w14:textId="52EACD73"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C35BFBC" w14:textId="283BC77F" w:rsidR="00CB2B8A" w:rsidRPr="0065772D" w:rsidRDefault="009C72B2" w:rsidP="00CB2B8A">
            <w:pPr>
              <w:spacing w:after="0"/>
              <w:ind w:left="135"/>
            </w:pPr>
            <w:hyperlink r:id="rId22" w:history="1">
              <w:r w:rsidR="00B26529" w:rsidRPr="009050DF">
                <w:rPr>
                  <w:rStyle w:val="aa"/>
                </w:rPr>
                <w:t>https://onlinetestpad.com/ru/tests/oge</w:t>
              </w:r>
            </w:hyperlink>
            <w:r w:rsidR="00B26529">
              <w:t xml:space="preserve"> </w:t>
            </w:r>
          </w:p>
        </w:tc>
      </w:tr>
      <w:tr w:rsidR="00CB2B8A" w14:paraId="523C6097" w14:textId="77777777" w:rsidTr="00B41A73">
        <w:trPr>
          <w:trHeight w:val="144"/>
          <w:tblCellSpacing w:w="20" w:type="nil"/>
        </w:trPr>
        <w:tc>
          <w:tcPr>
            <w:tcW w:w="760" w:type="dxa"/>
            <w:tcMar>
              <w:top w:w="50" w:type="dxa"/>
              <w:left w:w="100" w:type="dxa"/>
            </w:tcMar>
            <w:vAlign w:val="center"/>
          </w:tcPr>
          <w:p w14:paraId="63166C47" w14:textId="77777777" w:rsidR="00CB2B8A" w:rsidRDefault="00CB2B8A" w:rsidP="00CB2B8A">
            <w:pPr>
              <w:spacing w:after="0"/>
            </w:pPr>
            <w:r>
              <w:rPr>
                <w:rFonts w:ascii="Times New Roman" w:hAnsi="Times New Roman"/>
                <w:color w:val="000000"/>
                <w:sz w:val="24"/>
              </w:rPr>
              <w:t>16</w:t>
            </w:r>
          </w:p>
        </w:tc>
        <w:tc>
          <w:tcPr>
            <w:tcW w:w="5010" w:type="dxa"/>
            <w:tcMar>
              <w:top w:w="50" w:type="dxa"/>
              <w:left w:w="100" w:type="dxa"/>
            </w:tcMar>
          </w:tcPr>
          <w:p w14:paraId="6E44B9B4" w14:textId="14D89357" w:rsidR="00CB2B8A" w:rsidRDefault="00CB2B8A" w:rsidP="00CB2B8A">
            <w:pPr>
              <w:spacing w:after="0"/>
              <w:ind w:left="135"/>
            </w:pPr>
            <w:r w:rsidRPr="00B449FB">
              <w:rPr>
                <w:rFonts w:ascii="Times New Roman" w:eastAsia="Calibri" w:hAnsi="Times New Roman" w:cs="Times New Roman"/>
                <w:sz w:val="28"/>
                <w:szCs w:val="28"/>
              </w:rPr>
              <w:t>Фактические ошибки.</w:t>
            </w:r>
          </w:p>
        </w:tc>
        <w:tc>
          <w:tcPr>
            <w:tcW w:w="1209" w:type="dxa"/>
          </w:tcPr>
          <w:p w14:paraId="09C5454C" w14:textId="53992CEC"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7474B36" w14:textId="4E946FCF"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12.01</w:t>
            </w:r>
            <w:r w:rsidR="00CB2B8A" w:rsidRPr="00CB2B8A">
              <w:rPr>
                <w:rFonts w:ascii="Times New Roman" w:hAnsi="Times New Roman" w:cs="Times New Roman"/>
                <w:sz w:val="24"/>
                <w:szCs w:val="24"/>
              </w:rPr>
              <w:t>.25</w:t>
            </w:r>
          </w:p>
        </w:tc>
        <w:tc>
          <w:tcPr>
            <w:tcW w:w="2977" w:type="dxa"/>
          </w:tcPr>
          <w:p w14:paraId="47B54A30" w14:textId="31D53176" w:rsidR="00CB2B8A" w:rsidRDefault="00CB2B8A" w:rsidP="00CB2B8A">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051D5B18" w14:textId="76A05A34" w:rsidR="00CB2B8A" w:rsidRDefault="009C72B2" w:rsidP="00CB2B8A">
            <w:pPr>
              <w:spacing w:after="0"/>
              <w:ind w:left="135"/>
            </w:pPr>
            <w:hyperlink r:id="rId23" w:history="1">
              <w:r w:rsidR="00B26529" w:rsidRPr="009050DF">
                <w:rPr>
                  <w:rStyle w:val="aa"/>
                </w:rPr>
                <w:t>https://onlinetestpad.com/ru/tests/oge</w:t>
              </w:r>
            </w:hyperlink>
            <w:r w:rsidR="00B26529">
              <w:t xml:space="preserve"> </w:t>
            </w:r>
          </w:p>
        </w:tc>
      </w:tr>
      <w:tr w:rsidR="00CB2B8A" w14:paraId="7E7C0A96" w14:textId="77777777" w:rsidTr="00B41A73">
        <w:trPr>
          <w:trHeight w:val="144"/>
          <w:tblCellSpacing w:w="20" w:type="nil"/>
        </w:trPr>
        <w:tc>
          <w:tcPr>
            <w:tcW w:w="760" w:type="dxa"/>
            <w:tcMar>
              <w:top w:w="50" w:type="dxa"/>
              <w:left w:w="100" w:type="dxa"/>
            </w:tcMar>
            <w:vAlign w:val="center"/>
          </w:tcPr>
          <w:p w14:paraId="71525586" w14:textId="77777777" w:rsidR="00CB2B8A" w:rsidRDefault="00CB2B8A" w:rsidP="00CB2B8A">
            <w:pPr>
              <w:spacing w:after="0"/>
            </w:pPr>
            <w:r>
              <w:rPr>
                <w:rFonts w:ascii="Times New Roman" w:hAnsi="Times New Roman"/>
                <w:color w:val="000000"/>
                <w:sz w:val="24"/>
              </w:rPr>
              <w:t>17</w:t>
            </w:r>
          </w:p>
        </w:tc>
        <w:tc>
          <w:tcPr>
            <w:tcW w:w="5010" w:type="dxa"/>
            <w:tcMar>
              <w:top w:w="50" w:type="dxa"/>
              <w:left w:w="100" w:type="dxa"/>
            </w:tcMar>
          </w:tcPr>
          <w:p w14:paraId="7EA7D942" w14:textId="5AD74FEF" w:rsidR="00CB2B8A" w:rsidRPr="0065772D" w:rsidRDefault="00CB2B8A" w:rsidP="00CB2B8A">
            <w:pPr>
              <w:spacing w:after="0"/>
              <w:ind w:left="135"/>
            </w:pPr>
            <w:r w:rsidRPr="00B449FB">
              <w:rPr>
                <w:rFonts w:ascii="Times New Roman" w:eastAsia="Candara" w:hAnsi="Times New Roman" w:cs="Times New Roman"/>
                <w:iCs/>
                <w:sz w:val="28"/>
                <w:szCs w:val="28"/>
              </w:rPr>
              <w:t>Речевые и грамматические ошибки.</w:t>
            </w:r>
          </w:p>
        </w:tc>
        <w:tc>
          <w:tcPr>
            <w:tcW w:w="1209" w:type="dxa"/>
          </w:tcPr>
          <w:p w14:paraId="4F11DC8E" w14:textId="11227C63"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06335559" w14:textId="52BC9F0C"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19</w:t>
            </w:r>
            <w:r w:rsidR="00CB2B8A" w:rsidRPr="00CB2B8A">
              <w:rPr>
                <w:rFonts w:ascii="Times New Roman" w:hAnsi="Times New Roman" w:cs="Times New Roman"/>
                <w:sz w:val="24"/>
                <w:szCs w:val="24"/>
              </w:rPr>
              <w:t>.01.26</w:t>
            </w:r>
          </w:p>
        </w:tc>
        <w:tc>
          <w:tcPr>
            <w:tcW w:w="2977" w:type="dxa"/>
          </w:tcPr>
          <w:p w14:paraId="46D224C4" w14:textId="79923085" w:rsidR="00CB2B8A" w:rsidRDefault="00CB2B8A" w:rsidP="00CB2B8A">
            <w:pPr>
              <w:spacing w:after="0"/>
              <w:ind w:left="135"/>
            </w:pPr>
            <w:r w:rsidRPr="00977F67">
              <w:rPr>
                <w:rFonts w:ascii="Times New Roman" w:eastAsia="Candara" w:hAnsi="Times New Roman" w:cs="Times New Roman"/>
                <w:iCs/>
                <w:sz w:val="28"/>
                <w:szCs w:val="28"/>
              </w:rPr>
              <w:t>Беседа</w:t>
            </w:r>
          </w:p>
        </w:tc>
        <w:tc>
          <w:tcPr>
            <w:tcW w:w="3919" w:type="dxa"/>
            <w:tcMar>
              <w:top w:w="50" w:type="dxa"/>
              <w:left w:w="100" w:type="dxa"/>
            </w:tcMar>
            <w:vAlign w:val="center"/>
          </w:tcPr>
          <w:p w14:paraId="7A5DE08A" w14:textId="64670523" w:rsidR="00CB2B8A" w:rsidRDefault="009C72B2" w:rsidP="00CB2B8A">
            <w:pPr>
              <w:spacing w:after="0"/>
              <w:ind w:left="135"/>
            </w:pPr>
            <w:hyperlink r:id="rId24" w:history="1">
              <w:r w:rsidR="00B26529" w:rsidRPr="009050DF">
                <w:rPr>
                  <w:rStyle w:val="aa"/>
                </w:rPr>
                <w:t>https://onlinetestpad.com/ru/tests/oge</w:t>
              </w:r>
            </w:hyperlink>
            <w:r w:rsidR="00B26529">
              <w:t xml:space="preserve"> </w:t>
            </w:r>
          </w:p>
        </w:tc>
      </w:tr>
      <w:tr w:rsidR="00CB2B8A" w14:paraId="46BD705D" w14:textId="77777777" w:rsidTr="00B41A73">
        <w:trPr>
          <w:trHeight w:val="144"/>
          <w:tblCellSpacing w:w="20" w:type="nil"/>
        </w:trPr>
        <w:tc>
          <w:tcPr>
            <w:tcW w:w="760" w:type="dxa"/>
            <w:tcMar>
              <w:top w:w="50" w:type="dxa"/>
              <w:left w:w="100" w:type="dxa"/>
            </w:tcMar>
            <w:vAlign w:val="center"/>
          </w:tcPr>
          <w:p w14:paraId="77AF1174" w14:textId="77777777" w:rsidR="00CB2B8A" w:rsidRDefault="00CB2B8A" w:rsidP="00CB2B8A">
            <w:pPr>
              <w:spacing w:after="0"/>
            </w:pPr>
            <w:r>
              <w:rPr>
                <w:rFonts w:ascii="Times New Roman" w:hAnsi="Times New Roman"/>
                <w:color w:val="000000"/>
                <w:sz w:val="24"/>
              </w:rPr>
              <w:t>18</w:t>
            </w:r>
          </w:p>
        </w:tc>
        <w:tc>
          <w:tcPr>
            <w:tcW w:w="5010" w:type="dxa"/>
            <w:tcMar>
              <w:top w:w="50" w:type="dxa"/>
              <w:left w:w="100" w:type="dxa"/>
            </w:tcMar>
          </w:tcPr>
          <w:p w14:paraId="123D7DD0" w14:textId="5A699F7F" w:rsidR="00CB2B8A" w:rsidRDefault="00CB2B8A" w:rsidP="00CB2B8A">
            <w:pPr>
              <w:spacing w:after="0"/>
              <w:ind w:left="135"/>
            </w:pPr>
            <w:r w:rsidRPr="00B449FB">
              <w:rPr>
                <w:rFonts w:ascii="Times New Roman" w:eastAsia="Candara" w:hAnsi="Times New Roman" w:cs="Times New Roman"/>
                <w:iCs/>
                <w:sz w:val="28"/>
                <w:szCs w:val="28"/>
              </w:rPr>
              <w:t>Синтаксический анализ. Задание 2</w:t>
            </w:r>
          </w:p>
        </w:tc>
        <w:tc>
          <w:tcPr>
            <w:tcW w:w="1209" w:type="dxa"/>
          </w:tcPr>
          <w:p w14:paraId="6FE0A002" w14:textId="08EDF9B9"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48A317A" w14:textId="6C481F72"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26</w:t>
            </w:r>
            <w:r w:rsidR="00CB2B8A" w:rsidRPr="00CB2B8A">
              <w:rPr>
                <w:rFonts w:ascii="Times New Roman" w:hAnsi="Times New Roman" w:cs="Times New Roman"/>
                <w:sz w:val="24"/>
                <w:szCs w:val="24"/>
              </w:rPr>
              <w:t>.01.26</w:t>
            </w:r>
          </w:p>
        </w:tc>
        <w:tc>
          <w:tcPr>
            <w:tcW w:w="2977" w:type="dxa"/>
          </w:tcPr>
          <w:p w14:paraId="5908D531" w14:textId="766BA723" w:rsidR="00CB2B8A" w:rsidRDefault="00CB2B8A" w:rsidP="00CB2B8A">
            <w:pPr>
              <w:spacing w:after="0"/>
              <w:ind w:left="135"/>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1498D8AF" w14:textId="565BFF98" w:rsidR="00CB2B8A" w:rsidRDefault="009C72B2" w:rsidP="00CB2B8A">
            <w:pPr>
              <w:spacing w:after="0"/>
              <w:ind w:left="135"/>
            </w:pPr>
            <w:hyperlink r:id="rId25" w:history="1">
              <w:r w:rsidR="00B26529" w:rsidRPr="009050DF">
                <w:rPr>
                  <w:rStyle w:val="aa"/>
                </w:rPr>
                <w:t>https://onlinetestpad.com/ru/tests/oge</w:t>
              </w:r>
            </w:hyperlink>
            <w:r w:rsidR="00B26529">
              <w:t xml:space="preserve"> </w:t>
            </w:r>
          </w:p>
        </w:tc>
      </w:tr>
      <w:tr w:rsidR="00CB2B8A" w14:paraId="4BBAD526" w14:textId="77777777" w:rsidTr="00B41A73">
        <w:trPr>
          <w:trHeight w:val="144"/>
          <w:tblCellSpacing w:w="20" w:type="nil"/>
        </w:trPr>
        <w:tc>
          <w:tcPr>
            <w:tcW w:w="760" w:type="dxa"/>
            <w:tcMar>
              <w:top w:w="50" w:type="dxa"/>
              <w:left w:w="100" w:type="dxa"/>
            </w:tcMar>
            <w:vAlign w:val="center"/>
          </w:tcPr>
          <w:p w14:paraId="6C8C81DD" w14:textId="77777777" w:rsidR="00CB2B8A" w:rsidRDefault="00CB2B8A" w:rsidP="00CB2B8A">
            <w:pPr>
              <w:spacing w:after="0"/>
            </w:pPr>
            <w:r>
              <w:rPr>
                <w:rFonts w:ascii="Times New Roman" w:hAnsi="Times New Roman"/>
                <w:color w:val="000000"/>
                <w:sz w:val="24"/>
              </w:rPr>
              <w:t>19</w:t>
            </w:r>
          </w:p>
        </w:tc>
        <w:tc>
          <w:tcPr>
            <w:tcW w:w="5010" w:type="dxa"/>
            <w:tcMar>
              <w:top w:w="50" w:type="dxa"/>
              <w:left w:w="100" w:type="dxa"/>
            </w:tcMar>
          </w:tcPr>
          <w:p w14:paraId="655EF292" w14:textId="4E35262D" w:rsidR="00CB2B8A" w:rsidRDefault="00CB2B8A" w:rsidP="00CB2B8A">
            <w:pPr>
              <w:spacing w:after="0"/>
              <w:ind w:left="135"/>
            </w:pPr>
            <w:r w:rsidRPr="00B449FB">
              <w:rPr>
                <w:rFonts w:ascii="Times New Roman" w:eastAsia="Candara" w:hAnsi="Times New Roman" w:cs="Times New Roman"/>
                <w:iCs/>
                <w:sz w:val="28"/>
                <w:szCs w:val="28"/>
              </w:rPr>
              <w:t xml:space="preserve">Синтаксический анализ. Задание </w:t>
            </w:r>
            <w:r w:rsidR="00B26529">
              <w:rPr>
                <w:rFonts w:ascii="Times New Roman" w:eastAsia="Candara" w:hAnsi="Times New Roman" w:cs="Times New Roman"/>
                <w:iCs/>
                <w:sz w:val="28"/>
                <w:szCs w:val="28"/>
              </w:rPr>
              <w:t>3</w:t>
            </w:r>
          </w:p>
        </w:tc>
        <w:tc>
          <w:tcPr>
            <w:tcW w:w="1209" w:type="dxa"/>
          </w:tcPr>
          <w:p w14:paraId="747D4735" w14:textId="30E4900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6ACDD6" w14:textId="4AB34644"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2.02</w:t>
            </w:r>
            <w:r w:rsidR="00CB2B8A" w:rsidRPr="00CB2B8A">
              <w:rPr>
                <w:rFonts w:ascii="Times New Roman" w:hAnsi="Times New Roman" w:cs="Times New Roman"/>
                <w:sz w:val="24"/>
                <w:szCs w:val="24"/>
              </w:rPr>
              <w:t>.26</w:t>
            </w:r>
          </w:p>
        </w:tc>
        <w:tc>
          <w:tcPr>
            <w:tcW w:w="2977" w:type="dxa"/>
          </w:tcPr>
          <w:p w14:paraId="4D3E5DB8" w14:textId="6AA1B9F4" w:rsidR="00CB2B8A" w:rsidRDefault="00CB2B8A" w:rsidP="00CB2B8A">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B6779DC" w14:textId="0AA0A422" w:rsidR="00CB2B8A" w:rsidRDefault="009C72B2" w:rsidP="00CB2B8A">
            <w:pPr>
              <w:spacing w:after="0"/>
              <w:ind w:left="135"/>
            </w:pPr>
            <w:hyperlink r:id="rId26" w:history="1">
              <w:r w:rsidR="00B26529" w:rsidRPr="009050DF">
                <w:rPr>
                  <w:rStyle w:val="aa"/>
                </w:rPr>
                <w:t>https://onlinetestpad.com/ru/tests/oge</w:t>
              </w:r>
            </w:hyperlink>
            <w:r w:rsidR="00B26529">
              <w:t xml:space="preserve"> </w:t>
            </w:r>
          </w:p>
        </w:tc>
      </w:tr>
      <w:tr w:rsidR="00CB2B8A" w:rsidRPr="0065772D" w14:paraId="745E2A89" w14:textId="77777777" w:rsidTr="00B41A73">
        <w:trPr>
          <w:trHeight w:val="144"/>
          <w:tblCellSpacing w:w="20" w:type="nil"/>
        </w:trPr>
        <w:tc>
          <w:tcPr>
            <w:tcW w:w="760" w:type="dxa"/>
            <w:tcMar>
              <w:top w:w="50" w:type="dxa"/>
              <w:left w:w="100" w:type="dxa"/>
            </w:tcMar>
            <w:vAlign w:val="center"/>
          </w:tcPr>
          <w:p w14:paraId="598FDFC1" w14:textId="77777777" w:rsidR="00CB2B8A" w:rsidRDefault="00CB2B8A" w:rsidP="00CB2B8A">
            <w:pPr>
              <w:spacing w:after="0"/>
            </w:pPr>
            <w:r>
              <w:rPr>
                <w:rFonts w:ascii="Times New Roman" w:hAnsi="Times New Roman"/>
                <w:color w:val="000000"/>
                <w:sz w:val="24"/>
              </w:rPr>
              <w:t>20</w:t>
            </w:r>
          </w:p>
        </w:tc>
        <w:tc>
          <w:tcPr>
            <w:tcW w:w="5010" w:type="dxa"/>
            <w:tcMar>
              <w:top w:w="50" w:type="dxa"/>
              <w:left w:w="100" w:type="dxa"/>
            </w:tcMar>
          </w:tcPr>
          <w:p w14:paraId="7F87DDDB" w14:textId="57CD59A5" w:rsidR="00CB2B8A" w:rsidRDefault="00CB2B8A" w:rsidP="00CB2B8A">
            <w:pPr>
              <w:spacing w:after="0"/>
              <w:ind w:left="135"/>
            </w:pPr>
            <w:r w:rsidRPr="00B449FB">
              <w:rPr>
                <w:rFonts w:ascii="Times New Roman" w:eastAsia="Candara" w:hAnsi="Times New Roman" w:cs="Times New Roman"/>
                <w:iCs/>
                <w:sz w:val="28"/>
                <w:szCs w:val="28"/>
              </w:rPr>
              <w:t>Пунктационный анализ. Задание</w:t>
            </w:r>
            <w:r w:rsidR="00B26529">
              <w:rPr>
                <w:rFonts w:ascii="Times New Roman" w:eastAsia="Candara" w:hAnsi="Times New Roman" w:cs="Times New Roman"/>
                <w:iCs/>
                <w:sz w:val="28"/>
                <w:szCs w:val="28"/>
              </w:rPr>
              <w:t xml:space="preserve"> 4</w:t>
            </w:r>
          </w:p>
        </w:tc>
        <w:tc>
          <w:tcPr>
            <w:tcW w:w="1209" w:type="dxa"/>
          </w:tcPr>
          <w:p w14:paraId="78285EC4" w14:textId="7B5A757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1AABBF" w14:textId="19EAB87B"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9</w:t>
            </w:r>
            <w:r w:rsidR="00CB2B8A" w:rsidRPr="00CB2B8A">
              <w:rPr>
                <w:rFonts w:ascii="Times New Roman" w:hAnsi="Times New Roman" w:cs="Times New Roman"/>
                <w:sz w:val="24"/>
                <w:szCs w:val="24"/>
              </w:rPr>
              <w:t>.02.26</w:t>
            </w:r>
          </w:p>
        </w:tc>
        <w:tc>
          <w:tcPr>
            <w:tcW w:w="2977" w:type="dxa"/>
          </w:tcPr>
          <w:p w14:paraId="0B9B3677" w14:textId="52FFA8FC"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A3B69FF" w14:textId="414690E2" w:rsidR="00CB2B8A" w:rsidRPr="0065772D" w:rsidRDefault="009C72B2" w:rsidP="00CB2B8A">
            <w:pPr>
              <w:spacing w:after="0"/>
              <w:ind w:left="135"/>
            </w:pPr>
            <w:hyperlink r:id="rId27" w:history="1">
              <w:r w:rsidR="00B41A73" w:rsidRPr="009050DF">
                <w:rPr>
                  <w:rStyle w:val="aa"/>
                </w:rPr>
                <w:t>https://gordeevaln.ru/training/oge_list</w:t>
              </w:r>
            </w:hyperlink>
            <w:r w:rsidR="00B41A73">
              <w:t xml:space="preserve"> </w:t>
            </w:r>
          </w:p>
        </w:tc>
      </w:tr>
      <w:tr w:rsidR="00CB2B8A" w:rsidRPr="0065772D" w14:paraId="623CD1A5" w14:textId="77777777" w:rsidTr="00B41A73">
        <w:trPr>
          <w:trHeight w:val="144"/>
          <w:tblCellSpacing w:w="20" w:type="nil"/>
        </w:trPr>
        <w:tc>
          <w:tcPr>
            <w:tcW w:w="760" w:type="dxa"/>
            <w:tcMar>
              <w:top w:w="50" w:type="dxa"/>
              <w:left w:w="100" w:type="dxa"/>
            </w:tcMar>
            <w:vAlign w:val="center"/>
          </w:tcPr>
          <w:p w14:paraId="5B92BC3D" w14:textId="77777777" w:rsidR="00CB2B8A" w:rsidRDefault="00CB2B8A" w:rsidP="00CB2B8A">
            <w:pPr>
              <w:spacing w:after="0"/>
            </w:pPr>
            <w:r>
              <w:rPr>
                <w:rFonts w:ascii="Times New Roman" w:hAnsi="Times New Roman"/>
                <w:color w:val="000000"/>
                <w:sz w:val="24"/>
              </w:rPr>
              <w:t>21</w:t>
            </w:r>
          </w:p>
        </w:tc>
        <w:tc>
          <w:tcPr>
            <w:tcW w:w="5010" w:type="dxa"/>
            <w:tcMar>
              <w:top w:w="50" w:type="dxa"/>
              <w:left w:w="100" w:type="dxa"/>
            </w:tcMar>
          </w:tcPr>
          <w:p w14:paraId="274C66EC" w14:textId="7E060D27" w:rsidR="00CB2B8A" w:rsidRDefault="00CB2B8A" w:rsidP="00CB2B8A">
            <w:pPr>
              <w:spacing w:after="0"/>
              <w:ind w:left="135"/>
            </w:pPr>
            <w:r w:rsidRPr="00B449FB">
              <w:rPr>
                <w:rFonts w:ascii="Times New Roman" w:eastAsia="Candara" w:hAnsi="Times New Roman" w:cs="Times New Roman"/>
                <w:iCs/>
                <w:sz w:val="28"/>
                <w:szCs w:val="28"/>
              </w:rPr>
              <w:t xml:space="preserve">Пунктационный анализ. Задание </w:t>
            </w:r>
            <w:r w:rsidR="00B26529">
              <w:rPr>
                <w:rFonts w:ascii="Times New Roman" w:eastAsia="Candara" w:hAnsi="Times New Roman" w:cs="Times New Roman"/>
                <w:iCs/>
                <w:sz w:val="28"/>
                <w:szCs w:val="28"/>
              </w:rPr>
              <w:t>5</w:t>
            </w:r>
          </w:p>
        </w:tc>
        <w:tc>
          <w:tcPr>
            <w:tcW w:w="1209" w:type="dxa"/>
          </w:tcPr>
          <w:p w14:paraId="08B5EF7F" w14:textId="41D1B5AA"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E77548" w14:textId="019B950A"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2.03</w:t>
            </w:r>
            <w:r w:rsidR="00CB2B8A" w:rsidRPr="00CB2B8A">
              <w:rPr>
                <w:rFonts w:ascii="Times New Roman" w:hAnsi="Times New Roman" w:cs="Times New Roman"/>
                <w:sz w:val="24"/>
                <w:szCs w:val="24"/>
              </w:rPr>
              <w:t>.26</w:t>
            </w:r>
          </w:p>
        </w:tc>
        <w:tc>
          <w:tcPr>
            <w:tcW w:w="2977" w:type="dxa"/>
          </w:tcPr>
          <w:p w14:paraId="7DE81FDE" w14:textId="30E40333"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3B8B18A2" w14:textId="1A28916B" w:rsidR="00CB2B8A" w:rsidRPr="0065772D" w:rsidRDefault="009C72B2" w:rsidP="00CB2B8A">
            <w:pPr>
              <w:spacing w:after="0"/>
              <w:ind w:left="135"/>
            </w:pPr>
            <w:hyperlink r:id="rId28" w:history="1">
              <w:r w:rsidR="00B41A73" w:rsidRPr="009050DF">
                <w:rPr>
                  <w:rStyle w:val="aa"/>
                </w:rPr>
                <w:t>https://gordeevaln.ru/training/oge_list</w:t>
              </w:r>
            </w:hyperlink>
            <w:r w:rsidR="00B41A73">
              <w:t xml:space="preserve"> </w:t>
            </w:r>
          </w:p>
        </w:tc>
      </w:tr>
      <w:tr w:rsidR="00CB2B8A" w:rsidRPr="0065772D" w14:paraId="62DD52F2" w14:textId="77777777" w:rsidTr="00B41A73">
        <w:trPr>
          <w:trHeight w:val="144"/>
          <w:tblCellSpacing w:w="20" w:type="nil"/>
        </w:trPr>
        <w:tc>
          <w:tcPr>
            <w:tcW w:w="760" w:type="dxa"/>
            <w:tcMar>
              <w:top w:w="50" w:type="dxa"/>
              <w:left w:w="100" w:type="dxa"/>
            </w:tcMar>
            <w:vAlign w:val="center"/>
          </w:tcPr>
          <w:p w14:paraId="52439C21" w14:textId="77777777" w:rsidR="00CB2B8A" w:rsidRDefault="00CB2B8A" w:rsidP="00CB2B8A">
            <w:pPr>
              <w:spacing w:after="0"/>
            </w:pPr>
            <w:r>
              <w:rPr>
                <w:rFonts w:ascii="Times New Roman" w:hAnsi="Times New Roman"/>
                <w:color w:val="000000"/>
                <w:sz w:val="24"/>
              </w:rPr>
              <w:lastRenderedPageBreak/>
              <w:t>22</w:t>
            </w:r>
          </w:p>
        </w:tc>
        <w:tc>
          <w:tcPr>
            <w:tcW w:w="5010" w:type="dxa"/>
            <w:tcMar>
              <w:top w:w="50" w:type="dxa"/>
              <w:left w:w="100" w:type="dxa"/>
            </w:tcMar>
          </w:tcPr>
          <w:p w14:paraId="06C97B21" w14:textId="5C611DB8" w:rsidR="00CB2B8A" w:rsidRPr="0065772D" w:rsidRDefault="00B41A73" w:rsidP="00CB2B8A">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6</w:t>
            </w:r>
            <w:r w:rsidRPr="00B449FB">
              <w:rPr>
                <w:rFonts w:ascii="Times New Roman" w:eastAsia="Candara" w:hAnsi="Times New Roman" w:cs="Times New Roman"/>
                <w:sz w:val="28"/>
                <w:szCs w:val="28"/>
              </w:rPr>
              <w:t>.</w:t>
            </w:r>
          </w:p>
        </w:tc>
        <w:tc>
          <w:tcPr>
            <w:tcW w:w="1209" w:type="dxa"/>
          </w:tcPr>
          <w:p w14:paraId="26D27686" w14:textId="6FBDC881" w:rsidR="00CB2B8A" w:rsidRPr="004E4940" w:rsidRDefault="00CB2B8A" w:rsidP="00CB2B8A">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22D52E2" w14:textId="2B6C8B78" w:rsidR="00CB2B8A" w:rsidRPr="00CB2B8A" w:rsidRDefault="009A7479" w:rsidP="00CB2B8A">
            <w:pPr>
              <w:spacing w:after="0"/>
              <w:ind w:left="135"/>
              <w:rPr>
                <w:rFonts w:ascii="Times New Roman" w:hAnsi="Times New Roman" w:cs="Times New Roman"/>
                <w:sz w:val="24"/>
                <w:szCs w:val="24"/>
              </w:rPr>
            </w:pPr>
            <w:r>
              <w:rPr>
                <w:rFonts w:ascii="Times New Roman" w:hAnsi="Times New Roman" w:cs="Times New Roman"/>
                <w:sz w:val="24"/>
                <w:szCs w:val="24"/>
              </w:rPr>
              <w:t>16.03</w:t>
            </w:r>
            <w:r w:rsidR="00CB2B8A" w:rsidRPr="00CB2B8A">
              <w:rPr>
                <w:rFonts w:ascii="Times New Roman" w:hAnsi="Times New Roman" w:cs="Times New Roman"/>
                <w:sz w:val="24"/>
                <w:szCs w:val="24"/>
              </w:rPr>
              <w:t>.26</w:t>
            </w:r>
          </w:p>
        </w:tc>
        <w:tc>
          <w:tcPr>
            <w:tcW w:w="2977" w:type="dxa"/>
          </w:tcPr>
          <w:p w14:paraId="32EFD6B0" w14:textId="4F19D4C2" w:rsidR="00CB2B8A" w:rsidRPr="0065772D" w:rsidRDefault="00CB2B8A" w:rsidP="00CB2B8A">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3FD17E0B" w14:textId="69D664F5" w:rsidR="00CB2B8A" w:rsidRPr="0065772D" w:rsidRDefault="009C72B2" w:rsidP="00CB2B8A">
            <w:pPr>
              <w:spacing w:after="0"/>
              <w:ind w:left="135"/>
            </w:pPr>
            <w:hyperlink r:id="rId29" w:history="1">
              <w:r w:rsidR="00B41A73" w:rsidRPr="009050DF">
                <w:rPr>
                  <w:rStyle w:val="aa"/>
                </w:rPr>
                <w:t>https://gordeevaln.ru/training/oge_list</w:t>
              </w:r>
            </w:hyperlink>
          </w:p>
        </w:tc>
      </w:tr>
      <w:tr w:rsidR="00B41A73" w:rsidRPr="0065772D" w14:paraId="30F47E47" w14:textId="77777777" w:rsidTr="00B41A73">
        <w:trPr>
          <w:trHeight w:val="144"/>
          <w:tblCellSpacing w:w="20" w:type="nil"/>
        </w:trPr>
        <w:tc>
          <w:tcPr>
            <w:tcW w:w="760" w:type="dxa"/>
            <w:tcMar>
              <w:top w:w="50" w:type="dxa"/>
              <w:left w:w="100" w:type="dxa"/>
            </w:tcMar>
            <w:vAlign w:val="center"/>
          </w:tcPr>
          <w:p w14:paraId="5FC3FDC8" w14:textId="77777777" w:rsidR="00B41A73" w:rsidRDefault="00B41A73" w:rsidP="00B41A73">
            <w:pPr>
              <w:spacing w:after="0"/>
            </w:pPr>
            <w:r>
              <w:rPr>
                <w:rFonts w:ascii="Times New Roman" w:hAnsi="Times New Roman"/>
                <w:color w:val="000000"/>
                <w:sz w:val="24"/>
              </w:rPr>
              <w:t>23</w:t>
            </w:r>
          </w:p>
        </w:tc>
        <w:tc>
          <w:tcPr>
            <w:tcW w:w="5010" w:type="dxa"/>
            <w:tcMar>
              <w:top w:w="50" w:type="dxa"/>
              <w:left w:w="100" w:type="dxa"/>
            </w:tcMar>
          </w:tcPr>
          <w:p w14:paraId="7CEBC2C3" w14:textId="3FD916F4" w:rsidR="00B41A73" w:rsidRDefault="00B41A73" w:rsidP="00B41A73">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7</w:t>
            </w:r>
            <w:r w:rsidRPr="00B449FB">
              <w:rPr>
                <w:rFonts w:ascii="Times New Roman" w:eastAsia="Candara" w:hAnsi="Times New Roman" w:cs="Times New Roman"/>
                <w:sz w:val="28"/>
                <w:szCs w:val="28"/>
              </w:rPr>
              <w:t>.</w:t>
            </w:r>
          </w:p>
        </w:tc>
        <w:tc>
          <w:tcPr>
            <w:tcW w:w="1209" w:type="dxa"/>
          </w:tcPr>
          <w:p w14:paraId="3F354296" w14:textId="0BDC3CF4"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D35EEF" w14:textId="3A4027C7"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23.03</w:t>
            </w:r>
            <w:r w:rsidR="00B41A73" w:rsidRPr="00CB2B8A">
              <w:rPr>
                <w:rFonts w:ascii="Times New Roman" w:hAnsi="Times New Roman" w:cs="Times New Roman"/>
                <w:sz w:val="24"/>
                <w:szCs w:val="24"/>
              </w:rPr>
              <w:t>.26</w:t>
            </w:r>
          </w:p>
        </w:tc>
        <w:tc>
          <w:tcPr>
            <w:tcW w:w="2977" w:type="dxa"/>
          </w:tcPr>
          <w:p w14:paraId="00D1E5A3" w14:textId="798AF1F4"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0EDE199" w14:textId="57EFFF06" w:rsidR="00B41A73" w:rsidRPr="0065772D" w:rsidRDefault="009C72B2" w:rsidP="00B41A73">
            <w:pPr>
              <w:spacing w:after="0"/>
              <w:ind w:left="135"/>
            </w:pPr>
            <w:hyperlink r:id="rId30" w:history="1">
              <w:r w:rsidR="00B41A73" w:rsidRPr="009050DF">
                <w:rPr>
                  <w:rStyle w:val="aa"/>
                </w:rPr>
                <w:t>https://gordeevaln.ru/training/oge_list</w:t>
              </w:r>
            </w:hyperlink>
          </w:p>
        </w:tc>
      </w:tr>
      <w:tr w:rsidR="00B41A73" w:rsidRPr="0065772D" w14:paraId="5AA3E120" w14:textId="77777777" w:rsidTr="00B41A73">
        <w:trPr>
          <w:trHeight w:val="144"/>
          <w:tblCellSpacing w:w="20" w:type="nil"/>
        </w:trPr>
        <w:tc>
          <w:tcPr>
            <w:tcW w:w="760" w:type="dxa"/>
            <w:tcMar>
              <w:top w:w="50" w:type="dxa"/>
              <w:left w:w="100" w:type="dxa"/>
            </w:tcMar>
            <w:vAlign w:val="center"/>
          </w:tcPr>
          <w:p w14:paraId="2E9D3F83" w14:textId="77777777" w:rsidR="00B41A73" w:rsidRDefault="00B41A73" w:rsidP="00B41A73">
            <w:pPr>
              <w:spacing w:after="0"/>
            </w:pPr>
            <w:r>
              <w:rPr>
                <w:rFonts w:ascii="Times New Roman" w:hAnsi="Times New Roman"/>
                <w:color w:val="000000"/>
                <w:sz w:val="24"/>
              </w:rPr>
              <w:t>24</w:t>
            </w:r>
          </w:p>
        </w:tc>
        <w:tc>
          <w:tcPr>
            <w:tcW w:w="5010" w:type="dxa"/>
            <w:tcMar>
              <w:top w:w="50" w:type="dxa"/>
              <w:left w:w="100" w:type="dxa"/>
            </w:tcMar>
          </w:tcPr>
          <w:p w14:paraId="619A56A2" w14:textId="7CCC7400" w:rsidR="00B41A73" w:rsidRPr="00B41A73" w:rsidRDefault="00B41A73" w:rsidP="00B41A73">
            <w:pPr>
              <w:spacing w:after="0"/>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B41A73">
              <w:rPr>
                <w:rFonts w:ascii="Times New Roman" w:hAnsi="Times New Roman" w:cs="Times New Roman"/>
                <w:color w:val="000000"/>
                <w:sz w:val="28"/>
                <w:szCs w:val="28"/>
                <w:shd w:val="clear" w:color="auto" w:fill="FFFFFF"/>
              </w:rPr>
              <w:t>Грамматические (морфологические) нормы</w:t>
            </w:r>
            <w:r>
              <w:rPr>
                <w:rFonts w:ascii="Times New Roman" w:hAnsi="Times New Roman" w:cs="Times New Roman"/>
                <w:color w:val="000000"/>
                <w:sz w:val="28"/>
                <w:szCs w:val="28"/>
                <w:shd w:val="clear" w:color="auto" w:fill="FFFFFF"/>
              </w:rPr>
              <w:t xml:space="preserve">. Задание 8. </w:t>
            </w:r>
          </w:p>
        </w:tc>
        <w:tc>
          <w:tcPr>
            <w:tcW w:w="1209" w:type="dxa"/>
          </w:tcPr>
          <w:p w14:paraId="62E407BA" w14:textId="27B56340"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EC50A00" w14:textId="58C85EB8"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6.04</w:t>
            </w:r>
            <w:r w:rsidR="00B41A73" w:rsidRPr="00CB2B8A">
              <w:rPr>
                <w:rFonts w:ascii="Times New Roman" w:hAnsi="Times New Roman" w:cs="Times New Roman"/>
                <w:sz w:val="24"/>
                <w:szCs w:val="24"/>
              </w:rPr>
              <w:t>.26</w:t>
            </w:r>
          </w:p>
        </w:tc>
        <w:tc>
          <w:tcPr>
            <w:tcW w:w="2977" w:type="dxa"/>
          </w:tcPr>
          <w:p w14:paraId="70DFDDDC" w14:textId="395444FD"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1D6476" w14:textId="60EBFA58" w:rsidR="00B41A73" w:rsidRPr="0065772D" w:rsidRDefault="009C72B2" w:rsidP="00B41A73">
            <w:pPr>
              <w:spacing w:after="0"/>
              <w:ind w:left="135"/>
            </w:pPr>
            <w:hyperlink r:id="rId31" w:history="1">
              <w:r w:rsidR="00B41A73" w:rsidRPr="009050DF">
                <w:rPr>
                  <w:rStyle w:val="aa"/>
                </w:rPr>
                <w:t>https://gordeevaln.ru/training/oge_list</w:t>
              </w:r>
            </w:hyperlink>
          </w:p>
        </w:tc>
      </w:tr>
      <w:tr w:rsidR="00B41A73" w14:paraId="62EDAA38" w14:textId="77777777" w:rsidTr="00B41A73">
        <w:trPr>
          <w:trHeight w:val="144"/>
          <w:tblCellSpacing w:w="20" w:type="nil"/>
        </w:trPr>
        <w:tc>
          <w:tcPr>
            <w:tcW w:w="760" w:type="dxa"/>
            <w:tcMar>
              <w:top w:w="50" w:type="dxa"/>
              <w:left w:w="100" w:type="dxa"/>
            </w:tcMar>
            <w:vAlign w:val="center"/>
          </w:tcPr>
          <w:p w14:paraId="5C0075CB" w14:textId="77777777" w:rsidR="00B41A73" w:rsidRDefault="00B41A73" w:rsidP="00B41A73">
            <w:pPr>
              <w:spacing w:after="0"/>
            </w:pPr>
            <w:r>
              <w:rPr>
                <w:rFonts w:ascii="Times New Roman" w:hAnsi="Times New Roman"/>
                <w:color w:val="000000"/>
                <w:sz w:val="24"/>
              </w:rPr>
              <w:t>25</w:t>
            </w:r>
          </w:p>
        </w:tc>
        <w:tc>
          <w:tcPr>
            <w:tcW w:w="5010" w:type="dxa"/>
            <w:tcMar>
              <w:top w:w="50" w:type="dxa"/>
              <w:left w:w="100" w:type="dxa"/>
            </w:tcMar>
          </w:tcPr>
          <w:p w14:paraId="18B3DF8A" w14:textId="539A576F" w:rsidR="00B41A73" w:rsidRDefault="00B41A73" w:rsidP="00B41A73">
            <w:pPr>
              <w:spacing w:after="0"/>
              <w:ind w:left="135"/>
            </w:pPr>
            <w:r w:rsidRPr="00B449FB">
              <w:rPr>
                <w:rFonts w:ascii="Times New Roman" w:eastAsia="Candara" w:hAnsi="Times New Roman" w:cs="Times New Roman"/>
                <w:sz w:val="28"/>
                <w:szCs w:val="28"/>
              </w:rPr>
              <w:t>Словосочетание. Виды подчинительной связи (согласование, управление, примыкание)</w:t>
            </w:r>
            <w:r w:rsidRPr="00B449FB">
              <w:rPr>
                <w:rFonts w:ascii="Times New Roman" w:eastAsia="Calibri" w:hAnsi="Times New Roman" w:cs="Times New Roman"/>
                <w:sz w:val="28"/>
                <w:szCs w:val="28"/>
              </w:rPr>
              <w:t xml:space="preserve">. Задание </w:t>
            </w:r>
            <w:r>
              <w:rPr>
                <w:rFonts w:ascii="Times New Roman" w:eastAsia="Calibri" w:hAnsi="Times New Roman" w:cs="Times New Roman"/>
                <w:sz w:val="28"/>
                <w:szCs w:val="28"/>
              </w:rPr>
              <w:t>9</w:t>
            </w:r>
          </w:p>
        </w:tc>
        <w:tc>
          <w:tcPr>
            <w:tcW w:w="1209" w:type="dxa"/>
          </w:tcPr>
          <w:p w14:paraId="3CC8B3DA" w14:textId="7951A4C8"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F7EF1B" w14:textId="5B22A303"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13.04</w:t>
            </w:r>
            <w:r w:rsidR="00B41A73" w:rsidRPr="00CB2B8A">
              <w:rPr>
                <w:rFonts w:ascii="Times New Roman" w:hAnsi="Times New Roman" w:cs="Times New Roman"/>
                <w:sz w:val="24"/>
                <w:szCs w:val="24"/>
              </w:rPr>
              <w:t>.26</w:t>
            </w:r>
          </w:p>
        </w:tc>
        <w:tc>
          <w:tcPr>
            <w:tcW w:w="2977" w:type="dxa"/>
          </w:tcPr>
          <w:p w14:paraId="12F19366" w14:textId="3F2C15A2" w:rsidR="00B41A73" w:rsidRDefault="00B41A73" w:rsidP="00B41A73">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E9CDD95" w14:textId="2D176917" w:rsidR="00B41A73" w:rsidRDefault="009C72B2" w:rsidP="00B41A73">
            <w:pPr>
              <w:spacing w:after="0"/>
              <w:ind w:left="135"/>
            </w:pPr>
            <w:hyperlink r:id="rId32" w:history="1">
              <w:r w:rsidR="00B41A73" w:rsidRPr="009050DF">
                <w:rPr>
                  <w:rStyle w:val="aa"/>
                </w:rPr>
                <w:t>https://gordeevaln.ru/training/oge_list</w:t>
              </w:r>
            </w:hyperlink>
          </w:p>
        </w:tc>
      </w:tr>
      <w:tr w:rsidR="00B41A73" w:rsidRPr="0065772D" w14:paraId="49418108" w14:textId="77777777" w:rsidTr="00B41A73">
        <w:trPr>
          <w:trHeight w:val="144"/>
          <w:tblCellSpacing w:w="20" w:type="nil"/>
        </w:trPr>
        <w:tc>
          <w:tcPr>
            <w:tcW w:w="760" w:type="dxa"/>
            <w:tcMar>
              <w:top w:w="50" w:type="dxa"/>
              <w:left w:w="100" w:type="dxa"/>
            </w:tcMar>
            <w:vAlign w:val="center"/>
          </w:tcPr>
          <w:p w14:paraId="52A80161" w14:textId="77777777" w:rsidR="00B41A73" w:rsidRDefault="00B41A73" w:rsidP="00B41A73">
            <w:pPr>
              <w:spacing w:after="0"/>
            </w:pPr>
            <w:r>
              <w:rPr>
                <w:rFonts w:ascii="Times New Roman" w:hAnsi="Times New Roman"/>
                <w:color w:val="000000"/>
                <w:sz w:val="24"/>
              </w:rPr>
              <w:t>26</w:t>
            </w:r>
          </w:p>
        </w:tc>
        <w:tc>
          <w:tcPr>
            <w:tcW w:w="5010" w:type="dxa"/>
            <w:tcMar>
              <w:top w:w="50" w:type="dxa"/>
              <w:left w:w="100" w:type="dxa"/>
            </w:tcMar>
          </w:tcPr>
          <w:p w14:paraId="1249DAAE" w14:textId="1449F850" w:rsidR="00B41A73" w:rsidRPr="0065772D" w:rsidRDefault="00B41A73" w:rsidP="00B41A73">
            <w:pPr>
              <w:spacing w:after="0"/>
              <w:ind w:left="135"/>
            </w:pPr>
            <w:r w:rsidRPr="00B449FB">
              <w:rPr>
                <w:rFonts w:ascii="Times New Roman" w:eastAsia="Calibri" w:hAnsi="Times New Roman" w:cs="Times New Roman"/>
                <w:sz w:val="28"/>
                <w:szCs w:val="28"/>
              </w:rPr>
              <w:t>Анализ содержания текста. Задание</w:t>
            </w:r>
            <w:r>
              <w:rPr>
                <w:rFonts w:ascii="Times New Roman" w:eastAsia="Calibri" w:hAnsi="Times New Roman" w:cs="Times New Roman"/>
                <w:sz w:val="28"/>
                <w:szCs w:val="28"/>
              </w:rPr>
              <w:t xml:space="preserve"> 10</w:t>
            </w:r>
          </w:p>
        </w:tc>
        <w:tc>
          <w:tcPr>
            <w:tcW w:w="1209" w:type="dxa"/>
          </w:tcPr>
          <w:p w14:paraId="2B8A6F8D" w14:textId="49A41EEE"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85CD305" w14:textId="4FDE33E5"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20</w:t>
            </w:r>
            <w:r w:rsidR="00B41A73" w:rsidRPr="00CB2B8A">
              <w:rPr>
                <w:rFonts w:ascii="Times New Roman" w:hAnsi="Times New Roman" w:cs="Times New Roman"/>
                <w:sz w:val="24"/>
                <w:szCs w:val="24"/>
              </w:rPr>
              <w:t>.03.26</w:t>
            </w:r>
          </w:p>
        </w:tc>
        <w:tc>
          <w:tcPr>
            <w:tcW w:w="2977" w:type="dxa"/>
          </w:tcPr>
          <w:p w14:paraId="02F83DCC" w14:textId="0ED02C73"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7C183F4E" w14:textId="76275E03" w:rsidR="00B41A73" w:rsidRPr="0065772D" w:rsidRDefault="009C72B2" w:rsidP="00B41A73">
            <w:pPr>
              <w:spacing w:after="0"/>
              <w:ind w:left="135"/>
            </w:pPr>
            <w:hyperlink r:id="rId33" w:history="1">
              <w:r w:rsidR="00B41A73" w:rsidRPr="009050DF">
                <w:rPr>
                  <w:rStyle w:val="aa"/>
                </w:rPr>
                <w:t>https://gordeevaln.ru/training/oge_list</w:t>
              </w:r>
            </w:hyperlink>
          </w:p>
        </w:tc>
      </w:tr>
      <w:tr w:rsidR="00B41A73" w:rsidRPr="0065772D" w14:paraId="64E9CC09" w14:textId="77777777" w:rsidTr="00B41A73">
        <w:trPr>
          <w:trHeight w:val="144"/>
          <w:tblCellSpacing w:w="20" w:type="nil"/>
        </w:trPr>
        <w:tc>
          <w:tcPr>
            <w:tcW w:w="760" w:type="dxa"/>
            <w:tcMar>
              <w:top w:w="50" w:type="dxa"/>
              <w:left w:w="100" w:type="dxa"/>
            </w:tcMar>
            <w:vAlign w:val="center"/>
          </w:tcPr>
          <w:p w14:paraId="70FFE6BF" w14:textId="77777777" w:rsidR="00B41A73" w:rsidRDefault="00B41A73" w:rsidP="00B41A73">
            <w:pPr>
              <w:spacing w:after="0"/>
            </w:pPr>
            <w:r>
              <w:rPr>
                <w:rFonts w:ascii="Times New Roman" w:hAnsi="Times New Roman"/>
                <w:color w:val="000000"/>
                <w:sz w:val="24"/>
              </w:rPr>
              <w:t>27</w:t>
            </w:r>
          </w:p>
        </w:tc>
        <w:tc>
          <w:tcPr>
            <w:tcW w:w="5010" w:type="dxa"/>
            <w:tcMar>
              <w:top w:w="50" w:type="dxa"/>
              <w:left w:w="100" w:type="dxa"/>
            </w:tcMar>
          </w:tcPr>
          <w:p w14:paraId="24441B3C" w14:textId="18FF46C0" w:rsidR="00B41A73" w:rsidRPr="0065772D" w:rsidRDefault="00B41A73" w:rsidP="00B41A73">
            <w:pPr>
              <w:spacing w:after="0"/>
              <w:ind w:left="135"/>
            </w:pPr>
            <w:r w:rsidRPr="00B449FB">
              <w:rPr>
                <w:rFonts w:ascii="Times New Roman" w:eastAsia="Calibri" w:hAnsi="Times New Roman" w:cs="Times New Roman"/>
                <w:sz w:val="28"/>
                <w:szCs w:val="28"/>
              </w:rPr>
              <w:t xml:space="preserve">Анализ содержания текста. Задание </w:t>
            </w:r>
            <w:r>
              <w:rPr>
                <w:rFonts w:ascii="Times New Roman" w:eastAsia="Calibri" w:hAnsi="Times New Roman" w:cs="Times New Roman"/>
                <w:sz w:val="28"/>
                <w:szCs w:val="28"/>
              </w:rPr>
              <w:t>10</w:t>
            </w:r>
          </w:p>
        </w:tc>
        <w:tc>
          <w:tcPr>
            <w:tcW w:w="1209" w:type="dxa"/>
          </w:tcPr>
          <w:p w14:paraId="34AFA01C" w14:textId="0AA72213"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F5FCAF9" w14:textId="7D990E0C"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27</w:t>
            </w:r>
            <w:r w:rsidR="00B41A73" w:rsidRPr="00CB2B8A">
              <w:rPr>
                <w:rFonts w:ascii="Times New Roman" w:hAnsi="Times New Roman" w:cs="Times New Roman"/>
                <w:sz w:val="24"/>
                <w:szCs w:val="24"/>
              </w:rPr>
              <w:t>.03.26</w:t>
            </w:r>
          </w:p>
        </w:tc>
        <w:tc>
          <w:tcPr>
            <w:tcW w:w="2977" w:type="dxa"/>
          </w:tcPr>
          <w:p w14:paraId="01CB3087" w14:textId="604CACD8"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8FAB476" w14:textId="5F4E7DF1" w:rsidR="00B41A73" w:rsidRPr="0065772D" w:rsidRDefault="009C72B2" w:rsidP="00B41A73">
            <w:pPr>
              <w:spacing w:after="0"/>
              <w:ind w:left="135"/>
            </w:pPr>
            <w:hyperlink r:id="rId34" w:history="1">
              <w:r w:rsidR="00B41A73" w:rsidRPr="009050DF">
                <w:rPr>
                  <w:rStyle w:val="aa"/>
                </w:rPr>
                <w:t>https://gordeevaln.ru/training/oge_list</w:t>
              </w:r>
            </w:hyperlink>
          </w:p>
        </w:tc>
      </w:tr>
      <w:tr w:rsidR="00B41A73" w:rsidRPr="0065772D" w14:paraId="44FD3D4F" w14:textId="77777777" w:rsidTr="00B41A73">
        <w:trPr>
          <w:trHeight w:val="144"/>
          <w:tblCellSpacing w:w="20" w:type="nil"/>
        </w:trPr>
        <w:tc>
          <w:tcPr>
            <w:tcW w:w="760" w:type="dxa"/>
            <w:tcMar>
              <w:top w:w="50" w:type="dxa"/>
              <w:left w:w="100" w:type="dxa"/>
            </w:tcMar>
            <w:vAlign w:val="center"/>
          </w:tcPr>
          <w:p w14:paraId="784565CF" w14:textId="77777777" w:rsidR="00B41A73" w:rsidRDefault="00B41A73" w:rsidP="00B41A73">
            <w:pPr>
              <w:spacing w:after="0"/>
            </w:pPr>
            <w:r>
              <w:rPr>
                <w:rFonts w:ascii="Times New Roman" w:hAnsi="Times New Roman"/>
                <w:color w:val="000000"/>
                <w:sz w:val="24"/>
              </w:rPr>
              <w:t>28</w:t>
            </w:r>
          </w:p>
        </w:tc>
        <w:tc>
          <w:tcPr>
            <w:tcW w:w="5010" w:type="dxa"/>
            <w:tcMar>
              <w:top w:w="50" w:type="dxa"/>
              <w:left w:w="100" w:type="dxa"/>
            </w:tcMar>
          </w:tcPr>
          <w:p w14:paraId="195FAFA9" w14:textId="35097E0A" w:rsidR="00B41A73" w:rsidRPr="0065772D" w:rsidRDefault="00B41A73" w:rsidP="00B41A73">
            <w:pPr>
              <w:spacing w:after="0"/>
              <w:ind w:left="135"/>
            </w:pPr>
            <w:r w:rsidRPr="00B449FB">
              <w:rPr>
                <w:rFonts w:ascii="Times New Roman" w:eastAsia="Calibri" w:hAnsi="Times New Roman" w:cs="Times New Roman"/>
                <w:sz w:val="28"/>
                <w:szCs w:val="28"/>
              </w:rPr>
              <w:t xml:space="preserve">Анализ средств выразительности. Задание </w:t>
            </w:r>
            <w:r>
              <w:rPr>
                <w:rFonts w:ascii="Times New Roman" w:eastAsia="Calibri" w:hAnsi="Times New Roman" w:cs="Times New Roman"/>
                <w:sz w:val="28"/>
                <w:szCs w:val="28"/>
              </w:rPr>
              <w:t>11</w:t>
            </w:r>
          </w:p>
        </w:tc>
        <w:tc>
          <w:tcPr>
            <w:tcW w:w="1209" w:type="dxa"/>
          </w:tcPr>
          <w:p w14:paraId="5BF1E474" w14:textId="3FEA7F7F"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30FC42C8" w14:textId="15564A1C"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4.05</w:t>
            </w:r>
            <w:r w:rsidR="00B41A73" w:rsidRPr="00CB2B8A">
              <w:rPr>
                <w:rFonts w:ascii="Times New Roman" w:hAnsi="Times New Roman" w:cs="Times New Roman"/>
                <w:sz w:val="24"/>
                <w:szCs w:val="24"/>
              </w:rPr>
              <w:t>26</w:t>
            </w:r>
          </w:p>
        </w:tc>
        <w:tc>
          <w:tcPr>
            <w:tcW w:w="2977" w:type="dxa"/>
          </w:tcPr>
          <w:p w14:paraId="1194EA57" w14:textId="3F6A0F60"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89AC826" w14:textId="61427345" w:rsidR="00B41A73" w:rsidRPr="0065772D" w:rsidRDefault="009C72B2" w:rsidP="00B41A73">
            <w:pPr>
              <w:spacing w:after="0"/>
              <w:ind w:left="135"/>
            </w:pPr>
            <w:hyperlink r:id="rId35" w:history="1">
              <w:r w:rsidR="00B41A73" w:rsidRPr="009050DF">
                <w:rPr>
                  <w:rStyle w:val="aa"/>
                </w:rPr>
                <w:t>https://gordeevaln.ru/training/oge_list</w:t>
              </w:r>
            </w:hyperlink>
          </w:p>
        </w:tc>
      </w:tr>
      <w:tr w:rsidR="00B41A73" w:rsidRPr="0065772D" w14:paraId="2B084331" w14:textId="77777777" w:rsidTr="00B41A73">
        <w:trPr>
          <w:trHeight w:val="144"/>
          <w:tblCellSpacing w:w="20" w:type="nil"/>
        </w:trPr>
        <w:tc>
          <w:tcPr>
            <w:tcW w:w="760" w:type="dxa"/>
            <w:tcMar>
              <w:top w:w="50" w:type="dxa"/>
              <w:left w:w="100" w:type="dxa"/>
            </w:tcMar>
            <w:vAlign w:val="center"/>
          </w:tcPr>
          <w:p w14:paraId="4225E1EE" w14:textId="77777777" w:rsidR="00B41A73" w:rsidRDefault="00B41A73" w:rsidP="00B41A73">
            <w:pPr>
              <w:spacing w:after="0"/>
            </w:pPr>
            <w:r>
              <w:rPr>
                <w:rFonts w:ascii="Times New Roman" w:hAnsi="Times New Roman"/>
                <w:color w:val="000000"/>
                <w:sz w:val="24"/>
              </w:rPr>
              <w:t>29</w:t>
            </w:r>
          </w:p>
        </w:tc>
        <w:tc>
          <w:tcPr>
            <w:tcW w:w="5010" w:type="dxa"/>
            <w:tcMar>
              <w:top w:w="50" w:type="dxa"/>
              <w:left w:w="100" w:type="dxa"/>
            </w:tcMar>
          </w:tcPr>
          <w:p w14:paraId="42594652" w14:textId="6FEB0CB6" w:rsidR="00B41A73" w:rsidRDefault="00B41A73" w:rsidP="00B41A73">
            <w:pPr>
              <w:spacing w:after="0"/>
              <w:ind w:left="135"/>
            </w:pPr>
            <w:r w:rsidRPr="00B449FB">
              <w:rPr>
                <w:rFonts w:ascii="Times New Roman" w:eastAsia="Calibri" w:hAnsi="Times New Roman" w:cs="Times New Roman"/>
                <w:sz w:val="28"/>
                <w:szCs w:val="28"/>
              </w:rPr>
              <w:t>Анализ средств выразительности. Задание</w:t>
            </w:r>
            <w:r>
              <w:rPr>
                <w:rFonts w:ascii="Times New Roman" w:eastAsia="Calibri" w:hAnsi="Times New Roman" w:cs="Times New Roman"/>
                <w:sz w:val="28"/>
                <w:szCs w:val="28"/>
              </w:rPr>
              <w:t xml:space="preserve"> 11</w:t>
            </w:r>
          </w:p>
        </w:tc>
        <w:tc>
          <w:tcPr>
            <w:tcW w:w="1209" w:type="dxa"/>
          </w:tcPr>
          <w:p w14:paraId="57D8F7B2" w14:textId="456AE6E1"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B0F748" w14:textId="1FFEE36A"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18.05</w:t>
            </w:r>
            <w:r w:rsidR="00B41A73" w:rsidRPr="00CB2B8A">
              <w:rPr>
                <w:rFonts w:ascii="Times New Roman" w:hAnsi="Times New Roman" w:cs="Times New Roman"/>
                <w:sz w:val="24"/>
                <w:szCs w:val="24"/>
              </w:rPr>
              <w:t>26</w:t>
            </w:r>
          </w:p>
        </w:tc>
        <w:tc>
          <w:tcPr>
            <w:tcW w:w="2977" w:type="dxa"/>
          </w:tcPr>
          <w:p w14:paraId="1D7DF3C4" w14:textId="6B84001B" w:rsidR="00B41A73" w:rsidRPr="0065772D" w:rsidRDefault="00B41A73" w:rsidP="00B41A73">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0B7806" w14:textId="4D4D0D69" w:rsidR="00B41A73" w:rsidRPr="0065772D" w:rsidRDefault="009C72B2" w:rsidP="00B41A73">
            <w:pPr>
              <w:spacing w:after="0"/>
              <w:ind w:left="135"/>
            </w:pPr>
            <w:hyperlink r:id="rId36" w:history="1">
              <w:r w:rsidR="00B41A73" w:rsidRPr="009050DF">
                <w:rPr>
                  <w:rStyle w:val="aa"/>
                </w:rPr>
                <w:t>https://gordeevaln.ru/training/oge_list</w:t>
              </w:r>
            </w:hyperlink>
          </w:p>
        </w:tc>
      </w:tr>
      <w:tr w:rsidR="00B41A73" w14:paraId="10D00EAF" w14:textId="77777777" w:rsidTr="00B41A73">
        <w:trPr>
          <w:trHeight w:val="144"/>
          <w:tblCellSpacing w:w="20" w:type="nil"/>
        </w:trPr>
        <w:tc>
          <w:tcPr>
            <w:tcW w:w="760" w:type="dxa"/>
            <w:tcMar>
              <w:top w:w="50" w:type="dxa"/>
              <w:left w:w="100" w:type="dxa"/>
            </w:tcMar>
            <w:vAlign w:val="center"/>
          </w:tcPr>
          <w:p w14:paraId="77066D70" w14:textId="77777777" w:rsidR="00B41A73" w:rsidRDefault="00B41A73" w:rsidP="00B41A73">
            <w:pPr>
              <w:spacing w:after="0"/>
            </w:pPr>
            <w:r>
              <w:rPr>
                <w:rFonts w:ascii="Times New Roman" w:hAnsi="Times New Roman"/>
                <w:color w:val="000000"/>
                <w:sz w:val="24"/>
              </w:rPr>
              <w:t>30</w:t>
            </w:r>
          </w:p>
        </w:tc>
        <w:tc>
          <w:tcPr>
            <w:tcW w:w="5010" w:type="dxa"/>
            <w:tcMar>
              <w:top w:w="50" w:type="dxa"/>
              <w:left w:w="100" w:type="dxa"/>
            </w:tcMar>
          </w:tcPr>
          <w:p w14:paraId="4CA15C32" w14:textId="7BE81EBC" w:rsidR="00B41A73" w:rsidRPr="0065772D" w:rsidRDefault="00B41A73" w:rsidP="00B41A73">
            <w:pPr>
              <w:spacing w:after="0"/>
              <w:ind w:left="135"/>
            </w:pPr>
            <w:r w:rsidRPr="00B449FB">
              <w:rPr>
                <w:rFonts w:ascii="Times New Roman" w:eastAsia="Candara" w:hAnsi="Times New Roman" w:cs="Times New Roman"/>
                <w:sz w:val="28"/>
                <w:szCs w:val="28"/>
              </w:rPr>
              <w:t xml:space="preserve">Лексический анализ. Задание </w:t>
            </w:r>
            <w:r>
              <w:rPr>
                <w:rFonts w:ascii="Times New Roman" w:eastAsia="Candara" w:hAnsi="Times New Roman" w:cs="Times New Roman"/>
                <w:sz w:val="28"/>
                <w:szCs w:val="28"/>
              </w:rPr>
              <w:t>12</w:t>
            </w:r>
            <w:r w:rsidRPr="00B449FB">
              <w:rPr>
                <w:rFonts w:ascii="Times New Roman" w:eastAsia="Candara" w:hAnsi="Times New Roman" w:cs="Times New Roman"/>
                <w:sz w:val="28"/>
                <w:szCs w:val="28"/>
              </w:rPr>
              <w:t>.</w:t>
            </w:r>
          </w:p>
        </w:tc>
        <w:tc>
          <w:tcPr>
            <w:tcW w:w="1209" w:type="dxa"/>
          </w:tcPr>
          <w:p w14:paraId="46E6C59B" w14:textId="56FB1D37" w:rsidR="00B41A73" w:rsidRPr="004E4940" w:rsidRDefault="00B41A73" w:rsidP="00B41A73">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845600" w14:textId="6F854388" w:rsidR="00B41A73" w:rsidRPr="00CB2B8A" w:rsidRDefault="009A7479" w:rsidP="00B41A73">
            <w:pPr>
              <w:spacing w:after="0"/>
              <w:ind w:left="135"/>
              <w:rPr>
                <w:rFonts w:ascii="Times New Roman" w:hAnsi="Times New Roman" w:cs="Times New Roman"/>
                <w:sz w:val="24"/>
                <w:szCs w:val="24"/>
              </w:rPr>
            </w:pPr>
            <w:r>
              <w:rPr>
                <w:rFonts w:ascii="Times New Roman" w:hAnsi="Times New Roman" w:cs="Times New Roman"/>
                <w:sz w:val="24"/>
                <w:szCs w:val="24"/>
              </w:rPr>
              <w:t>25.05</w:t>
            </w:r>
            <w:r w:rsidR="00B41A73" w:rsidRPr="00CB2B8A">
              <w:rPr>
                <w:rFonts w:ascii="Times New Roman" w:hAnsi="Times New Roman" w:cs="Times New Roman"/>
                <w:sz w:val="24"/>
                <w:szCs w:val="24"/>
              </w:rPr>
              <w:t>.26</w:t>
            </w:r>
          </w:p>
        </w:tc>
        <w:tc>
          <w:tcPr>
            <w:tcW w:w="2977" w:type="dxa"/>
          </w:tcPr>
          <w:p w14:paraId="2943BB70" w14:textId="66C0FF3A" w:rsidR="00B41A73" w:rsidRDefault="00B41A73" w:rsidP="00B41A73">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47E3FF90" w14:textId="20084BD7" w:rsidR="00B41A73" w:rsidRDefault="009C72B2" w:rsidP="00B41A73">
            <w:pPr>
              <w:spacing w:after="0"/>
              <w:ind w:left="135"/>
            </w:pPr>
            <w:hyperlink r:id="rId37" w:history="1">
              <w:r w:rsidR="00B41A73" w:rsidRPr="009050DF">
                <w:rPr>
                  <w:rStyle w:val="aa"/>
                </w:rPr>
                <w:t>https://gordeevaln.ru/training/oge_list</w:t>
              </w:r>
            </w:hyperlink>
          </w:p>
        </w:tc>
      </w:tr>
      <w:bookmarkEnd w:id="6"/>
    </w:tbl>
    <w:p w14:paraId="4547C5FE" w14:textId="6D838680" w:rsidR="00CB2B8A" w:rsidRDefault="00CB2B8A" w:rsidP="001D5979">
      <w:pPr>
        <w:spacing w:line="360" w:lineRule="auto"/>
        <w:jc w:val="center"/>
        <w:rPr>
          <w:rFonts w:ascii="Times New Roman" w:eastAsia="Candara" w:hAnsi="Times New Roman" w:cs="Times New Roman"/>
          <w:b/>
          <w:iCs/>
          <w:sz w:val="28"/>
          <w:szCs w:val="28"/>
        </w:rPr>
      </w:pPr>
    </w:p>
    <w:p w14:paraId="69CBC58C" w14:textId="49667F2C" w:rsidR="00CB2B8A" w:rsidRDefault="00CB2B8A" w:rsidP="001D5979">
      <w:pPr>
        <w:spacing w:line="360" w:lineRule="auto"/>
        <w:jc w:val="center"/>
        <w:rPr>
          <w:rFonts w:ascii="Times New Roman" w:eastAsia="Candara" w:hAnsi="Times New Roman" w:cs="Times New Roman"/>
          <w:b/>
          <w:iCs/>
          <w:sz w:val="28"/>
          <w:szCs w:val="28"/>
        </w:rPr>
      </w:pPr>
    </w:p>
    <w:p w14:paraId="7C29A9BA" w14:textId="6561303E" w:rsidR="00CB2B8A" w:rsidRDefault="00CB2B8A" w:rsidP="001D5979">
      <w:pPr>
        <w:spacing w:line="360" w:lineRule="auto"/>
        <w:jc w:val="center"/>
        <w:rPr>
          <w:rFonts w:ascii="Times New Roman" w:eastAsia="Candara" w:hAnsi="Times New Roman" w:cs="Times New Roman"/>
          <w:b/>
          <w:iCs/>
          <w:sz w:val="28"/>
          <w:szCs w:val="28"/>
        </w:rPr>
      </w:pPr>
    </w:p>
    <w:p w14:paraId="0BA13694" w14:textId="77777777" w:rsidR="001D5979" w:rsidRPr="002D6B70" w:rsidRDefault="001D5979" w:rsidP="00B41A73">
      <w:pPr>
        <w:widowControl w:val="0"/>
        <w:spacing w:before="120" w:after="120" w:line="288" w:lineRule="auto"/>
        <w:rPr>
          <w:rFonts w:ascii="Candara" w:eastAsia="Candara" w:hAnsi="Candara" w:cs="Times New Roman"/>
          <w:b/>
          <w:i/>
          <w:iCs/>
          <w:sz w:val="28"/>
          <w:szCs w:val="28"/>
        </w:rPr>
        <w:sectPr w:rsidR="001D5979" w:rsidRPr="002D6B70" w:rsidSect="000C0D32">
          <w:pgSz w:w="16838" w:h="11906" w:orient="landscape"/>
          <w:pgMar w:top="397" w:right="340" w:bottom="397" w:left="340" w:header="709" w:footer="709" w:gutter="0"/>
          <w:pgNumType w:start="0"/>
          <w:cols w:space="708"/>
          <w:titlePg/>
          <w:docGrid w:linePitch="360"/>
        </w:sectPr>
      </w:pPr>
    </w:p>
    <w:p w14:paraId="42B78336" w14:textId="77777777" w:rsidR="009C7ECB" w:rsidRDefault="009C7ECB" w:rsidP="00F37A9B">
      <w:pPr>
        <w:widowControl w:val="0"/>
        <w:spacing w:before="120" w:after="120" w:line="288" w:lineRule="auto"/>
        <w:jc w:val="center"/>
      </w:pPr>
    </w:p>
    <w:p w14:paraId="15319858" w14:textId="77777777" w:rsidR="00F37A9B" w:rsidRDefault="00F37A9B" w:rsidP="00F37A9B">
      <w:pPr>
        <w:widowControl w:val="0"/>
        <w:spacing w:before="120" w:after="120" w:line="288" w:lineRule="auto"/>
        <w:jc w:val="center"/>
      </w:pPr>
    </w:p>
    <w:tbl>
      <w:tblPr>
        <w:tblpPr w:leftFromText="180" w:rightFromText="180" w:vertAnchor="text" w:horzAnchor="margin" w:tblpXSpec="center" w:tblpY="-247"/>
        <w:tblW w:w="9571" w:type="dxa"/>
        <w:tblLook w:val="04A0" w:firstRow="1" w:lastRow="0" w:firstColumn="1" w:lastColumn="0" w:noHBand="0" w:noVBand="1"/>
      </w:tblPr>
      <w:tblGrid>
        <w:gridCol w:w="4786"/>
        <w:gridCol w:w="4785"/>
      </w:tblGrid>
      <w:tr w:rsidR="00C6152A" w:rsidRPr="00310BD1" w14:paraId="58677D9D" w14:textId="77777777" w:rsidTr="00C6152A">
        <w:trPr>
          <w:trHeight w:val="3263"/>
        </w:trPr>
        <w:tc>
          <w:tcPr>
            <w:tcW w:w="4786" w:type="dxa"/>
          </w:tcPr>
          <w:p w14:paraId="2AAE26C3"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СОГЛАСОВАНО</w:t>
            </w:r>
          </w:p>
          <w:p w14:paraId="7611C28E"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Протокол заседания</w:t>
            </w:r>
          </w:p>
          <w:p w14:paraId="2261B8E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ШМО учителей русского языка и литературы, иностранных языков</w:t>
            </w:r>
          </w:p>
          <w:p w14:paraId="19FE2372"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45A29D7D" w14:textId="639D9C4C"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7</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 xml:space="preserve"> г</w:t>
            </w:r>
            <w:r w:rsidRPr="00310BD1">
              <w:rPr>
                <w:rFonts w:ascii="Times New Roman" w:eastAsia="Times New Roman" w:hAnsi="Times New Roman" w:cs="Times New Roman"/>
                <w:sz w:val="24"/>
                <w:szCs w:val="24"/>
                <w:lang w:eastAsia="zh-TW"/>
              </w:rPr>
              <w:t>.  №1</w:t>
            </w:r>
          </w:p>
          <w:p w14:paraId="0A808C6B"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c>
          <w:tcPr>
            <w:tcW w:w="4785" w:type="dxa"/>
          </w:tcPr>
          <w:p w14:paraId="0097ADB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РЕКОМЕНДОВАТЬ К </w:t>
            </w:r>
          </w:p>
          <w:p w14:paraId="55EF9B2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УТВЕРЖДЕНИЮ</w:t>
            </w:r>
          </w:p>
          <w:p w14:paraId="641FC297"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Протокол заседания </w:t>
            </w:r>
          </w:p>
          <w:p w14:paraId="31791298"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Методического совета</w:t>
            </w:r>
          </w:p>
          <w:p w14:paraId="0CCB0EBD"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65012101" w14:textId="7526F0A2"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8</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г</w:t>
            </w:r>
            <w:r w:rsidRPr="00310BD1">
              <w:rPr>
                <w:rFonts w:ascii="Times New Roman" w:eastAsia="Times New Roman" w:hAnsi="Times New Roman" w:cs="Times New Roman"/>
                <w:sz w:val="24"/>
                <w:szCs w:val="24"/>
                <w:lang w:eastAsia="zh-TW"/>
              </w:rPr>
              <w:t>. №1</w:t>
            </w:r>
          </w:p>
          <w:p w14:paraId="775C13FA"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p w14:paraId="22775E4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r>
    </w:tbl>
    <w:p w14:paraId="154ACB00" w14:textId="77777777" w:rsidR="00F37A9B" w:rsidRDefault="00F37A9B" w:rsidP="00F37A9B">
      <w:pPr>
        <w:widowControl w:val="0"/>
        <w:spacing w:before="120" w:after="120" w:line="288" w:lineRule="auto"/>
        <w:jc w:val="center"/>
      </w:pPr>
    </w:p>
    <w:sectPr w:rsidR="00F37A9B" w:rsidSect="000C0D32">
      <w:pgSz w:w="11906" w:h="16838"/>
      <w:pgMar w:top="340" w:right="397" w:bottom="340" w:left="39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54C13" w14:textId="77777777" w:rsidR="009A7479" w:rsidRDefault="009A7479">
      <w:pPr>
        <w:spacing w:after="0" w:line="240" w:lineRule="auto"/>
      </w:pPr>
      <w:r>
        <w:separator/>
      </w:r>
    </w:p>
  </w:endnote>
  <w:endnote w:type="continuationSeparator" w:id="0">
    <w:p w14:paraId="4422B88C" w14:textId="77777777" w:rsidR="009A7479" w:rsidRDefault="009A7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273082"/>
      <w:docPartObj>
        <w:docPartGallery w:val="Page Numbers (Bottom of Page)"/>
        <w:docPartUnique/>
      </w:docPartObj>
    </w:sdtPr>
    <w:sdtEndPr/>
    <w:sdtContent>
      <w:p w14:paraId="0A00E230" w14:textId="048E25DD" w:rsidR="009A7479" w:rsidRDefault="009A7479">
        <w:pPr>
          <w:pStyle w:val="a3"/>
          <w:jc w:val="center"/>
        </w:pPr>
        <w:r>
          <w:fldChar w:fldCharType="begin"/>
        </w:r>
        <w:r>
          <w:instrText>PAGE   \* MERGEFORMAT</w:instrText>
        </w:r>
        <w:r>
          <w:fldChar w:fldCharType="separate"/>
        </w:r>
        <w:r w:rsidR="009C72B2">
          <w:rPr>
            <w:noProof/>
          </w:rPr>
          <w:t>13</w:t>
        </w:r>
        <w:r>
          <w:rPr>
            <w:noProof/>
          </w:rPr>
          <w:fldChar w:fldCharType="end"/>
        </w:r>
      </w:p>
    </w:sdtContent>
  </w:sdt>
  <w:p w14:paraId="5EF1EECD" w14:textId="77777777" w:rsidR="009A7479" w:rsidRDefault="009A747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97AB3" w14:textId="77777777" w:rsidR="009A7479" w:rsidRDefault="009A7479">
      <w:pPr>
        <w:spacing w:after="0" w:line="240" w:lineRule="auto"/>
      </w:pPr>
      <w:r>
        <w:separator/>
      </w:r>
    </w:p>
  </w:footnote>
  <w:footnote w:type="continuationSeparator" w:id="0">
    <w:p w14:paraId="0E21D9CB" w14:textId="77777777" w:rsidR="009A7479" w:rsidRDefault="009A74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587"/>
    <w:multiLevelType w:val="hybridMultilevel"/>
    <w:tmpl w:val="AFE45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EC1217"/>
    <w:multiLevelType w:val="hybridMultilevel"/>
    <w:tmpl w:val="46C0C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55C31"/>
    <w:multiLevelType w:val="multilevel"/>
    <w:tmpl w:val="3B56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17CFB"/>
    <w:multiLevelType w:val="hybridMultilevel"/>
    <w:tmpl w:val="E9503F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C60967"/>
    <w:multiLevelType w:val="hybridMultilevel"/>
    <w:tmpl w:val="603AF950"/>
    <w:lvl w:ilvl="0" w:tplc="EA58B13A">
      <w:start w:val="1"/>
      <w:numFmt w:val="decimal"/>
      <w:lvlText w:val="%1."/>
      <w:lvlJc w:val="left"/>
      <w:pPr>
        <w:tabs>
          <w:tab w:val="num" w:pos="0"/>
        </w:tabs>
        <w:ind w:left="0" w:hanging="360"/>
      </w:pPr>
      <w:rPr>
        <w:rFonts w:hint="default"/>
      </w:rPr>
    </w:lvl>
    <w:lvl w:ilvl="1" w:tplc="2708D2FC">
      <w:start w:val="1"/>
      <w:numFmt w:val="decimal"/>
      <w:lvlText w:val="%2."/>
      <w:lvlJc w:val="left"/>
      <w:pPr>
        <w:tabs>
          <w:tab w:val="num" w:pos="720"/>
        </w:tabs>
        <w:ind w:left="720" w:hanging="360"/>
      </w:pPr>
      <w:rPr>
        <w:rFonts w:hint="default"/>
        <w:b w:val="0"/>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15:restartNumberingAfterBreak="0">
    <w:nsid w:val="218176FF"/>
    <w:multiLevelType w:val="hybridMultilevel"/>
    <w:tmpl w:val="E89A03BC"/>
    <w:lvl w:ilvl="0" w:tplc="922634D6">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460C54C">
      <w:start w:val="1"/>
      <w:numFmt w:val="bullet"/>
      <w:lvlText w:val="o"/>
      <w:lvlJc w:val="left"/>
      <w:pPr>
        <w:ind w:left="142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0567540">
      <w:start w:val="1"/>
      <w:numFmt w:val="bullet"/>
      <w:lvlText w:val="▪"/>
      <w:lvlJc w:val="left"/>
      <w:pPr>
        <w:ind w:left="21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25C4D76">
      <w:start w:val="1"/>
      <w:numFmt w:val="bullet"/>
      <w:lvlText w:val="•"/>
      <w:lvlJc w:val="left"/>
      <w:pPr>
        <w:ind w:left="286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7C010C6">
      <w:start w:val="1"/>
      <w:numFmt w:val="bullet"/>
      <w:lvlText w:val="o"/>
      <w:lvlJc w:val="left"/>
      <w:pPr>
        <w:ind w:left="35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9A6679E">
      <w:start w:val="1"/>
      <w:numFmt w:val="bullet"/>
      <w:lvlText w:val="▪"/>
      <w:lvlJc w:val="left"/>
      <w:pPr>
        <w:ind w:left="430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00D80C">
      <w:start w:val="1"/>
      <w:numFmt w:val="bullet"/>
      <w:lvlText w:val="•"/>
      <w:lvlJc w:val="left"/>
      <w:pPr>
        <w:ind w:left="502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8E543C">
      <w:start w:val="1"/>
      <w:numFmt w:val="bullet"/>
      <w:lvlText w:val="o"/>
      <w:lvlJc w:val="left"/>
      <w:pPr>
        <w:ind w:left="57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008EFC">
      <w:start w:val="1"/>
      <w:numFmt w:val="bullet"/>
      <w:lvlText w:val="▪"/>
      <w:lvlJc w:val="left"/>
      <w:pPr>
        <w:ind w:left="646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1B311CC"/>
    <w:multiLevelType w:val="hybridMultilevel"/>
    <w:tmpl w:val="FF5641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1D80319"/>
    <w:multiLevelType w:val="multilevel"/>
    <w:tmpl w:val="EF5C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F3146"/>
    <w:multiLevelType w:val="multilevel"/>
    <w:tmpl w:val="1C60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3747C"/>
    <w:multiLevelType w:val="multilevel"/>
    <w:tmpl w:val="EFE48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DF132E"/>
    <w:multiLevelType w:val="multilevel"/>
    <w:tmpl w:val="230A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9B2553"/>
    <w:multiLevelType w:val="multilevel"/>
    <w:tmpl w:val="3630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61C77"/>
    <w:multiLevelType w:val="hybridMultilevel"/>
    <w:tmpl w:val="84F65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2437B2"/>
    <w:multiLevelType w:val="hybridMultilevel"/>
    <w:tmpl w:val="1B1C4454"/>
    <w:lvl w:ilvl="0" w:tplc="04190005">
      <w:start w:val="1"/>
      <w:numFmt w:val="bullet"/>
      <w:lvlText w:val=""/>
      <w:lvlJc w:val="left"/>
      <w:pPr>
        <w:tabs>
          <w:tab w:val="num" w:pos="501"/>
        </w:tabs>
        <w:ind w:left="501" w:hanging="360"/>
      </w:pPr>
      <w:rPr>
        <w:rFonts w:ascii="Wingdings" w:hAnsi="Wingdings" w:hint="default"/>
      </w:rPr>
    </w:lvl>
    <w:lvl w:ilvl="1" w:tplc="04190003">
      <w:start w:val="1"/>
      <w:numFmt w:val="bullet"/>
      <w:lvlText w:val="o"/>
      <w:lvlJc w:val="left"/>
      <w:pPr>
        <w:tabs>
          <w:tab w:val="num" w:pos="6321"/>
        </w:tabs>
        <w:ind w:left="6321" w:hanging="360"/>
      </w:pPr>
      <w:rPr>
        <w:rFonts w:ascii="Courier New" w:hAnsi="Courier New" w:cs="Courier New" w:hint="default"/>
      </w:rPr>
    </w:lvl>
    <w:lvl w:ilvl="2" w:tplc="04190005">
      <w:start w:val="1"/>
      <w:numFmt w:val="bullet"/>
      <w:lvlText w:val=""/>
      <w:lvlJc w:val="left"/>
      <w:pPr>
        <w:tabs>
          <w:tab w:val="num" w:pos="7041"/>
        </w:tabs>
        <w:ind w:left="7041" w:hanging="360"/>
      </w:pPr>
      <w:rPr>
        <w:rFonts w:ascii="Wingdings" w:hAnsi="Wingdings" w:hint="default"/>
      </w:rPr>
    </w:lvl>
    <w:lvl w:ilvl="3" w:tplc="04190001">
      <w:start w:val="1"/>
      <w:numFmt w:val="bullet"/>
      <w:lvlText w:val=""/>
      <w:lvlJc w:val="left"/>
      <w:pPr>
        <w:tabs>
          <w:tab w:val="num" w:pos="7761"/>
        </w:tabs>
        <w:ind w:left="7761" w:hanging="360"/>
      </w:pPr>
      <w:rPr>
        <w:rFonts w:ascii="Symbol" w:hAnsi="Symbol" w:hint="default"/>
      </w:rPr>
    </w:lvl>
    <w:lvl w:ilvl="4" w:tplc="04190003">
      <w:start w:val="1"/>
      <w:numFmt w:val="bullet"/>
      <w:lvlText w:val="o"/>
      <w:lvlJc w:val="left"/>
      <w:pPr>
        <w:tabs>
          <w:tab w:val="num" w:pos="8481"/>
        </w:tabs>
        <w:ind w:left="8481" w:hanging="360"/>
      </w:pPr>
      <w:rPr>
        <w:rFonts w:ascii="Courier New" w:hAnsi="Courier New" w:cs="Courier New" w:hint="default"/>
      </w:rPr>
    </w:lvl>
    <w:lvl w:ilvl="5" w:tplc="04190005">
      <w:start w:val="1"/>
      <w:numFmt w:val="bullet"/>
      <w:lvlText w:val=""/>
      <w:lvlJc w:val="left"/>
      <w:pPr>
        <w:tabs>
          <w:tab w:val="num" w:pos="9201"/>
        </w:tabs>
        <w:ind w:left="9201" w:hanging="360"/>
      </w:pPr>
      <w:rPr>
        <w:rFonts w:ascii="Wingdings" w:hAnsi="Wingdings" w:hint="default"/>
      </w:rPr>
    </w:lvl>
    <w:lvl w:ilvl="6" w:tplc="04190001">
      <w:start w:val="1"/>
      <w:numFmt w:val="bullet"/>
      <w:lvlText w:val=""/>
      <w:lvlJc w:val="left"/>
      <w:pPr>
        <w:tabs>
          <w:tab w:val="num" w:pos="9921"/>
        </w:tabs>
        <w:ind w:left="9921" w:hanging="360"/>
      </w:pPr>
      <w:rPr>
        <w:rFonts w:ascii="Symbol" w:hAnsi="Symbol" w:hint="default"/>
      </w:rPr>
    </w:lvl>
    <w:lvl w:ilvl="7" w:tplc="04190003">
      <w:start w:val="1"/>
      <w:numFmt w:val="bullet"/>
      <w:lvlText w:val="o"/>
      <w:lvlJc w:val="left"/>
      <w:pPr>
        <w:tabs>
          <w:tab w:val="num" w:pos="10641"/>
        </w:tabs>
        <w:ind w:left="10641" w:hanging="360"/>
      </w:pPr>
      <w:rPr>
        <w:rFonts w:ascii="Courier New" w:hAnsi="Courier New" w:cs="Courier New" w:hint="default"/>
      </w:rPr>
    </w:lvl>
    <w:lvl w:ilvl="8" w:tplc="04190005">
      <w:start w:val="1"/>
      <w:numFmt w:val="bullet"/>
      <w:lvlText w:val=""/>
      <w:lvlJc w:val="left"/>
      <w:pPr>
        <w:tabs>
          <w:tab w:val="num" w:pos="11361"/>
        </w:tabs>
        <w:ind w:left="11361" w:hanging="360"/>
      </w:pPr>
      <w:rPr>
        <w:rFonts w:ascii="Wingdings" w:hAnsi="Wingdings" w:hint="default"/>
      </w:rPr>
    </w:lvl>
  </w:abstractNum>
  <w:abstractNum w:abstractNumId="14" w15:restartNumberingAfterBreak="0">
    <w:nsid w:val="67060F49"/>
    <w:multiLevelType w:val="hybridMultilevel"/>
    <w:tmpl w:val="302A0528"/>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703D119E"/>
    <w:multiLevelType w:val="multilevel"/>
    <w:tmpl w:val="E35269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326EE7"/>
    <w:multiLevelType w:val="multilevel"/>
    <w:tmpl w:val="A9EA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7"/>
  </w:num>
  <w:num w:numId="4">
    <w:abstractNumId w:val="2"/>
  </w:num>
  <w:num w:numId="5">
    <w:abstractNumId w:val="11"/>
  </w:num>
  <w:num w:numId="6">
    <w:abstractNumId w:val="15"/>
  </w:num>
  <w:num w:numId="7">
    <w:abstractNumId w:val="6"/>
  </w:num>
  <w:num w:numId="8">
    <w:abstractNumId w:val="0"/>
  </w:num>
  <w:num w:numId="9">
    <w:abstractNumId w:val="1"/>
  </w:num>
  <w:num w:numId="10">
    <w:abstractNumId w:val="3"/>
  </w:num>
  <w:num w:numId="11">
    <w:abstractNumId w:val="4"/>
  </w:num>
  <w:num w:numId="12">
    <w:abstractNumId w:val="14"/>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6B70"/>
    <w:rsid w:val="000B18B9"/>
    <w:rsid w:val="000C0D32"/>
    <w:rsid w:val="000F45F5"/>
    <w:rsid w:val="00163F78"/>
    <w:rsid w:val="00183F3B"/>
    <w:rsid w:val="001950B3"/>
    <w:rsid w:val="001D5979"/>
    <w:rsid w:val="0020106C"/>
    <w:rsid w:val="002635D5"/>
    <w:rsid w:val="002A2196"/>
    <w:rsid w:val="002D6B70"/>
    <w:rsid w:val="002F4634"/>
    <w:rsid w:val="00341CCE"/>
    <w:rsid w:val="003508C6"/>
    <w:rsid w:val="003B02E1"/>
    <w:rsid w:val="003E31C3"/>
    <w:rsid w:val="0047455F"/>
    <w:rsid w:val="004C2297"/>
    <w:rsid w:val="004D4D2A"/>
    <w:rsid w:val="004E734D"/>
    <w:rsid w:val="004F0680"/>
    <w:rsid w:val="005634FE"/>
    <w:rsid w:val="00586C5B"/>
    <w:rsid w:val="006229D6"/>
    <w:rsid w:val="00665258"/>
    <w:rsid w:val="0068489C"/>
    <w:rsid w:val="00687B3F"/>
    <w:rsid w:val="006D107C"/>
    <w:rsid w:val="00703782"/>
    <w:rsid w:val="00711F20"/>
    <w:rsid w:val="007E356D"/>
    <w:rsid w:val="007E6FE9"/>
    <w:rsid w:val="00836C10"/>
    <w:rsid w:val="008842D1"/>
    <w:rsid w:val="008B0F12"/>
    <w:rsid w:val="0090152A"/>
    <w:rsid w:val="009070EE"/>
    <w:rsid w:val="009137A8"/>
    <w:rsid w:val="00977F67"/>
    <w:rsid w:val="009A7479"/>
    <w:rsid w:val="009B4BD0"/>
    <w:rsid w:val="009C72B2"/>
    <w:rsid w:val="009C7ECB"/>
    <w:rsid w:val="009F0A8A"/>
    <w:rsid w:val="00A46F3C"/>
    <w:rsid w:val="00A570F5"/>
    <w:rsid w:val="00A731EB"/>
    <w:rsid w:val="00AB1E0A"/>
    <w:rsid w:val="00AE75BE"/>
    <w:rsid w:val="00B26529"/>
    <w:rsid w:val="00B41A73"/>
    <w:rsid w:val="00B449FB"/>
    <w:rsid w:val="00B5123D"/>
    <w:rsid w:val="00B974E0"/>
    <w:rsid w:val="00BB4D24"/>
    <w:rsid w:val="00BD699E"/>
    <w:rsid w:val="00C46BE8"/>
    <w:rsid w:val="00C6152A"/>
    <w:rsid w:val="00C927F2"/>
    <w:rsid w:val="00CB2B8A"/>
    <w:rsid w:val="00CB2D01"/>
    <w:rsid w:val="00D068E0"/>
    <w:rsid w:val="00D2640E"/>
    <w:rsid w:val="00D41AAD"/>
    <w:rsid w:val="00DA4D27"/>
    <w:rsid w:val="00E03F16"/>
    <w:rsid w:val="00E0603A"/>
    <w:rsid w:val="00E069EE"/>
    <w:rsid w:val="00E9397C"/>
    <w:rsid w:val="00EA2E7A"/>
    <w:rsid w:val="00EC7BE5"/>
    <w:rsid w:val="00ED0CB6"/>
    <w:rsid w:val="00ED6122"/>
    <w:rsid w:val="00EF61C5"/>
    <w:rsid w:val="00F37776"/>
    <w:rsid w:val="00F37A9B"/>
    <w:rsid w:val="00F73819"/>
    <w:rsid w:val="00F94941"/>
    <w:rsid w:val="00FD5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0C868"/>
  <w15:docId w15:val="{BCBAA14A-B401-4979-A8B2-E24B8E8B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E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D6B7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D6B70"/>
  </w:style>
  <w:style w:type="table" w:customStyle="1" w:styleId="1">
    <w:name w:val="Сетка таблицы1"/>
    <w:basedOn w:val="a1"/>
    <w:next w:val="a5"/>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E6F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6FE9"/>
    <w:rPr>
      <w:rFonts w:ascii="Tahoma" w:hAnsi="Tahoma" w:cs="Tahoma"/>
      <w:sz w:val="16"/>
      <w:szCs w:val="16"/>
    </w:rPr>
  </w:style>
  <w:style w:type="paragraph" w:styleId="a8">
    <w:name w:val="List Paragraph"/>
    <w:basedOn w:val="a"/>
    <w:link w:val="a9"/>
    <w:uiPriority w:val="34"/>
    <w:qFormat/>
    <w:rsid w:val="001D5979"/>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9">
    <w:name w:val="Абзац списка Знак"/>
    <w:link w:val="a8"/>
    <w:uiPriority w:val="34"/>
    <w:locked/>
    <w:rsid w:val="001D5979"/>
    <w:rPr>
      <w:rFonts w:ascii="Times New Roman" w:eastAsia="Times New Roman" w:hAnsi="Times New Roman" w:cs="Times New Roman"/>
      <w:sz w:val="20"/>
      <w:szCs w:val="20"/>
      <w:lang w:eastAsia="ru-RU"/>
    </w:rPr>
  </w:style>
  <w:style w:type="character" w:styleId="aa">
    <w:name w:val="Hyperlink"/>
    <w:basedOn w:val="a0"/>
    <w:uiPriority w:val="99"/>
    <w:unhideWhenUsed/>
    <w:rsid w:val="00B26529"/>
    <w:rPr>
      <w:color w:val="0000FF" w:themeColor="hyperlink"/>
      <w:u w:val="single"/>
    </w:rPr>
  </w:style>
  <w:style w:type="character" w:customStyle="1" w:styleId="UnresolvedMention">
    <w:name w:val="Unresolved Mention"/>
    <w:basedOn w:val="a0"/>
    <w:uiPriority w:val="99"/>
    <w:semiHidden/>
    <w:unhideWhenUsed/>
    <w:rsid w:val="00B26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058504">
      <w:bodyDiv w:val="1"/>
      <w:marLeft w:val="0"/>
      <w:marRight w:val="0"/>
      <w:marTop w:val="0"/>
      <w:marBottom w:val="0"/>
      <w:divBdr>
        <w:top w:val="none" w:sz="0" w:space="0" w:color="auto"/>
        <w:left w:val="none" w:sz="0" w:space="0" w:color="auto"/>
        <w:bottom w:val="none" w:sz="0" w:space="0" w:color="auto"/>
        <w:right w:val="none" w:sz="0" w:space="0" w:color="auto"/>
      </w:divBdr>
    </w:div>
    <w:div w:id="1239485728">
      <w:bodyDiv w:val="1"/>
      <w:marLeft w:val="0"/>
      <w:marRight w:val="0"/>
      <w:marTop w:val="0"/>
      <w:marBottom w:val="0"/>
      <w:divBdr>
        <w:top w:val="none" w:sz="0" w:space="0" w:color="auto"/>
        <w:left w:val="none" w:sz="0" w:space="0" w:color="auto"/>
        <w:bottom w:val="none" w:sz="0" w:space="0" w:color="auto"/>
        <w:right w:val="none" w:sz="0" w:space="0" w:color="auto"/>
      </w:divBdr>
    </w:div>
    <w:div w:id="1318191209">
      <w:bodyDiv w:val="1"/>
      <w:marLeft w:val="0"/>
      <w:marRight w:val="0"/>
      <w:marTop w:val="0"/>
      <w:marBottom w:val="0"/>
      <w:divBdr>
        <w:top w:val="none" w:sz="0" w:space="0" w:color="auto"/>
        <w:left w:val="none" w:sz="0" w:space="0" w:color="auto"/>
        <w:bottom w:val="none" w:sz="0" w:space="0" w:color="auto"/>
        <w:right w:val="none" w:sz="0" w:space="0" w:color="auto"/>
      </w:divBdr>
    </w:div>
    <w:div w:id="1438596563">
      <w:bodyDiv w:val="1"/>
      <w:marLeft w:val="0"/>
      <w:marRight w:val="0"/>
      <w:marTop w:val="0"/>
      <w:marBottom w:val="0"/>
      <w:divBdr>
        <w:top w:val="none" w:sz="0" w:space="0" w:color="auto"/>
        <w:left w:val="none" w:sz="0" w:space="0" w:color="auto"/>
        <w:bottom w:val="none" w:sz="0" w:space="0" w:color="auto"/>
        <w:right w:val="none" w:sz="0" w:space="0" w:color="auto"/>
      </w:divBdr>
    </w:div>
    <w:div w:id="1495298180">
      <w:bodyDiv w:val="1"/>
      <w:marLeft w:val="0"/>
      <w:marRight w:val="0"/>
      <w:marTop w:val="0"/>
      <w:marBottom w:val="0"/>
      <w:divBdr>
        <w:top w:val="none" w:sz="0" w:space="0" w:color="auto"/>
        <w:left w:val="none" w:sz="0" w:space="0" w:color="auto"/>
        <w:bottom w:val="none" w:sz="0" w:space="0" w:color="auto"/>
        <w:right w:val="none" w:sz="0" w:space="0" w:color="auto"/>
      </w:divBdr>
    </w:div>
    <w:div w:id="207454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oge" TargetMode="External"/><Relationship Id="rId13" Type="http://schemas.openxmlformats.org/officeDocument/2006/relationships/hyperlink" Target="https://rus-oge.sdamgia.ru/test?theme=85" TargetMode="External"/><Relationship Id="rId18" Type="http://schemas.openxmlformats.org/officeDocument/2006/relationships/hyperlink" Target="https://infourok.ru/algoritm-napisaniya-sochineniya-oge-po-russkomu-yazyku-v-9-klasse-7297703.html" TargetMode="External"/><Relationship Id="rId26" Type="http://schemas.openxmlformats.org/officeDocument/2006/relationships/hyperlink" Target="https://onlinetestpad.com/ru/tests/oge"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rus-oge.sdamgia.ru/test?theme=85" TargetMode="External"/><Relationship Id="rId34" Type="http://schemas.openxmlformats.org/officeDocument/2006/relationships/hyperlink" Target="https://gordeevaln.ru/training/oge_list" TargetMode="External"/><Relationship Id="rId7" Type="http://schemas.openxmlformats.org/officeDocument/2006/relationships/footer" Target="footer1.xml"/><Relationship Id="rId12" Type="http://schemas.openxmlformats.org/officeDocument/2006/relationships/hyperlink" Target="https://rus-oge.sdamgia.ru/test?theme=85" TargetMode="External"/><Relationship Id="rId17" Type="http://schemas.openxmlformats.org/officeDocument/2006/relationships/hyperlink" Target="https://infourok.ru/algoritm-napisaniya-sochineniya-oge-po-russkomu-yazyku-v-9-klasse-7297703.html" TargetMode="External"/><Relationship Id="rId25" Type="http://schemas.openxmlformats.org/officeDocument/2006/relationships/hyperlink" Target="https://onlinetestpad.com/ru/tests/oge" TargetMode="External"/><Relationship Id="rId33" Type="http://schemas.openxmlformats.org/officeDocument/2006/relationships/hyperlink" Target="https://gordeevaln.ru/training/oge_list"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tege.info/sochinenie-oge/plan-sochineniya-oge-po-russkomu.html" TargetMode="External"/><Relationship Id="rId20" Type="http://schemas.openxmlformats.org/officeDocument/2006/relationships/hyperlink" Target="https://rus-oge.sdamgia.ru/test?theme=85" TargetMode="External"/><Relationship Id="rId29" Type="http://schemas.openxmlformats.org/officeDocument/2006/relationships/hyperlink" Target="https://gordeevaln.ru/training/oge_lis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oge.sdamgia.ru/test?theme=85" TargetMode="External"/><Relationship Id="rId24" Type="http://schemas.openxmlformats.org/officeDocument/2006/relationships/hyperlink" Target="https://onlinetestpad.com/ru/tests/oge" TargetMode="External"/><Relationship Id="rId32" Type="http://schemas.openxmlformats.org/officeDocument/2006/relationships/hyperlink" Target="https://gordeevaln.ru/training/oge_list" TargetMode="External"/><Relationship Id="rId37" Type="http://schemas.openxmlformats.org/officeDocument/2006/relationships/hyperlink" Target="https://gordeevaln.ru/training/oge_list" TargetMode="External"/><Relationship Id="rId5" Type="http://schemas.openxmlformats.org/officeDocument/2006/relationships/footnotes" Target="footnotes.xml"/><Relationship Id="rId15" Type="http://schemas.openxmlformats.org/officeDocument/2006/relationships/hyperlink" Target="https://ctege.info/sochinenie-oge/plan-sochineniya-oge-po-russkomu.html" TargetMode="External"/><Relationship Id="rId23" Type="http://schemas.openxmlformats.org/officeDocument/2006/relationships/hyperlink" Target="https://onlinetestpad.com/ru/tests/oge" TargetMode="External"/><Relationship Id="rId28" Type="http://schemas.openxmlformats.org/officeDocument/2006/relationships/hyperlink" Target="https://gordeevaln.ru/training/oge_list" TargetMode="External"/><Relationship Id="rId36" Type="http://schemas.openxmlformats.org/officeDocument/2006/relationships/hyperlink" Target="https://gordeevaln.ru/training/oge_list" TargetMode="External"/><Relationship Id="rId10" Type="http://schemas.openxmlformats.org/officeDocument/2006/relationships/hyperlink" Target="https://rus-oge.sdamgia.ru/test?theme=85" TargetMode="External"/><Relationship Id="rId19" Type="http://schemas.openxmlformats.org/officeDocument/2006/relationships/hyperlink" Target="https://rus-oge.sdamgia.ru/test?theme=85" TargetMode="External"/><Relationship Id="rId31" Type="http://schemas.openxmlformats.org/officeDocument/2006/relationships/hyperlink" Target="https://gordeevaln.ru/training/oge_list" TargetMode="External"/><Relationship Id="rId4" Type="http://schemas.openxmlformats.org/officeDocument/2006/relationships/webSettings" Target="webSettings.xml"/><Relationship Id="rId9" Type="http://schemas.openxmlformats.org/officeDocument/2006/relationships/hyperlink" Target="https://fipi.ru/oge" TargetMode="External"/><Relationship Id="rId14" Type="http://schemas.openxmlformats.org/officeDocument/2006/relationships/hyperlink" Target="https://rus-oge.sdamgia.ru/test?theme=85" TargetMode="External"/><Relationship Id="rId22" Type="http://schemas.openxmlformats.org/officeDocument/2006/relationships/hyperlink" Target="https://onlinetestpad.com/ru/tests/oge" TargetMode="External"/><Relationship Id="rId27" Type="http://schemas.openxmlformats.org/officeDocument/2006/relationships/hyperlink" Target="https://gordeevaln.ru/training/oge_list" TargetMode="External"/><Relationship Id="rId30" Type="http://schemas.openxmlformats.org/officeDocument/2006/relationships/hyperlink" Target="https://gordeevaln.ru/training/oge_list" TargetMode="External"/><Relationship Id="rId35" Type="http://schemas.openxmlformats.org/officeDocument/2006/relationships/hyperlink" Target="https://gordeevaln.ru/training/oge_li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481</TotalTime>
  <Pages>18</Pages>
  <Words>4725</Words>
  <Characters>26934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 №5</cp:lastModifiedBy>
  <cp:revision>40</cp:revision>
  <cp:lastPrinted>2020-06-03T11:14:00Z</cp:lastPrinted>
  <dcterms:created xsi:type="dcterms:W3CDTF">2017-10-13T06:29:00Z</dcterms:created>
  <dcterms:modified xsi:type="dcterms:W3CDTF">2025-10-29T06:45:00Z</dcterms:modified>
</cp:coreProperties>
</file>